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239" w:rsidRPr="00C55239" w:rsidRDefault="00C55239" w:rsidP="004161E3">
      <w:pPr>
        <w:jc w:val="center"/>
        <w:rPr>
          <w:sz w:val="36"/>
          <w:szCs w:val="30"/>
        </w:rPr>
      </w:pPr>
      <w:r w:rsidRPr="00C55239">
        <w:rPr>
          <w:rFonts w:hint="eastAsia"/>
          <w:sz w:val="27"/>
        </w:rPr>
        <w:t>QS</w:t>
      </w:r>
      <w:r w:rsidRPr="00C55239">
        <w:rPr>
          <w:rFonts w:hint="eastAsia"/>
          <w:sz w:val="27"/>
        </w:rPr>
        <w:t>认证</w:t>
      </w:r>
    </w:p>
    <w:p w:rsidR="004161E3" w:rsidRPr="004161E3" w:rsidRDefault="00C55239" w:rsidP="00291ABC">
      <w:pPr>
        <w:widowControl/>
        <w:shd w:val="clear" w:color="auto" w:fill="FFFFFF"/>
        <w:jc w:val="left"/>
        <w:rPr>
          <w:rFonts w:ascii="宋体" w:eastAsia="宋体" w:hAnsi="宋体" w:cs="宋体" w:hint="eastAsia"/>
          <w:kern w:val="0"/>
          <w:szCs w:val="21"/>
        </w:rPr>
      </w:pPr>
      <w:r>
        <w:rPr>
          <w:rFonts w:ascii="宋体" w:eastAsia="宋体" w:hAnsi="宋体" w:cs="宋体"/>
          <w:noProof/>
          <w:color w:val="136EC2"/>
          <w:kern w:val="0"/>
          <w:szCs w:val="21"/>
        </w:rPr>
        <w:drawing>
          <wp:anchor distT="0" distB="0" distL="114300" distR="114300" simplePos="0" relativeHeight="251658240" behindDoc="0" locked="0" layoutInCell="1" allowOverlap="1">
            <wp:simplePos x="0" y="0"/>
            <wp:positionH relativeFrom="margin">
              <wp:posOffset>85725</wp:posOffset>
            </wp:positionH>
            <wp:positionV relativeFrom="margin">
              <wp:posOffset>495300</wp:posOffset>
            </wp:positionV>
            <wp:extent cx="695325" cy="952500"/>
            <wp:effectExtent l="19050" t="0" r="9525" b="0"/>
            <wp:wrapSquare wrapText="bothSides"/>
            <wp:docPr id="1" name="图片 1" descr="qs认证">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s认证">
                      <a:hlinkClick r:id="rId5" tgtFrame="_blank"/>
                    </pic:cNvPr>
                    <pic:cNvPicPr>
                      <a:picLocks noChangeAspect="1" noChangeArrowheads="1"/>
                    </pic:cNvPicPr>
                  </pic:nvPicPr>
                  <pic:blipFill>
                    <a:blip r:embed="rId6"/>
                    <a:srcRect/>
                    <a:stretch>
                      <a:fillRect/>
                    </a:stretch>
                  </pic:blipFill>
                  <pic:spPr bwMode="auto">
                    <a:xfrm>
                      <a:off x="0" y="0"/>
                      <a:ext cx="695325" cy="952500"/>
                    </a:xfrm>
                    <a:prstGeom prst="rect">
                      <a:avLst/>
                    </a:prstGeom>
                    <a:noFill/>
                    <a:ln w="9525">
                      <a:noFill/>
                      <a:miter lim="800000"/>
                      <a:headEnd/>
                      <a:tailEnd/>
                    </a:ln>
                  </pic:spPr>
                </pic:pic>
              </a:graphicData>
            </a:graphic>
          </wp:anchor>
        </w:drawing>
      </w:r>
      <w:hyperlink r:id="rId7" w:anchor="0$a8ad94130c6dc590f7039ea8" w:tgtFrame="_blank" w:tooltip="查看图片" w:history="1">
        <w:r w:rsidRPr="00C55239">
          <w:rPr>
            <w:rFonts w:ascii="宋体" w:eastAsia="宋体" w:hAnsi="宋体" w:cs="宋体"/>
            <w:color w:val="136EC2"/>
            <w:kern w:val="0"/>
            <w:sz w:val="2"/>
            <w:u w:val="single"/>
          </w:rPr>
          <w:t>  </w:t>
        </w:r>
      </w:hyperlink>
      <w:r w:rsidRPr="00C55239">
        <w:rPr>
          <w:rFonts w:ascii="宋体" w:eastAsia="宋体" w:hAnsi="宋体" w:cs="宋体"/>
          <w:kern w:val="0"/>
          <w:szCs w:val="21"/>
        </w:rPr>
        <w:t xml:space="preserve"> QS是食品“质量安全”（</w:t>
      </w:r>
      <w:proofErr w:type="spellStart"/>
      <w:r w:rsidRPr="00C55239">
        <w:rPr>
          <w:rFonts w:ascii="宋体" w:eastAsia="宋体" w:hAnsi="宋体" w:cs="宋体"/>
          <w:kern w:val="0"/>
          <w:szCs w:val="21"/>
        </w:rPr>
        <w:t>QualitySafety</w:t>
      </w:r>
      <w:proofErr w:type="spellEnd"/>
      <w:r w:rsidRPr="00C55239">
        <w:rPr>
          <w:rFonts w:ascii="宋体" w:eastAsia="宋体" w:hAnsi="宋体" w:cs="宋体"/>
          <w:kern w:val="0"/>
          <w:szCs w:val="21"/>
        </w:rPr>
        <w:t>）的英文缩写，</w:t>
      </w:r>
      <w:r w:rsidR="004161E3" w:rsidRPr="004161E3">
        <w:rPr>
          <w:rFonts w:ascii="宋体" w:eastAsia="宋体" w:hAnsi="宋体" w:cs="宋体" w:hint="eastAsia"/>
          <w:kern w:val="0"/>
          <w:szCs w:val="21"/>
        </w:rPr>
        <w:t>带有QS标志的产品就代表着经过国家的批准所有的食品生产企业必须经过强制性的检验，合格且在最小销售单元的食品包装上标注食品生产许可证编号并加印食品质量安全市场准入标志（“QS”标志）后才能出厂销售。没有食品质量安全市场准入标志的，不得出厂销售。自2004年1月1日起，我国首先在大米、食用植物油、小麦粉、酱油和醋五类食品行业中实行食品质量安全市场准入制度。</w:t>
      </w:r>
    </w:p>
    <w:p w:rsidR="00C55239" w:rsidRPr="00C55239" w:rsidRDefault="00C55239" w:rsidP="00C55239">
      <w:pPr>
        <w:widowControl/>
        <w:shd w:val="clear" w:color="auto" w:fill="FFFFFF"/>
        <w:spacing w:before="100" w:beforeAutospacing="1" w:after="100" w:afterAutospacing="1" w:line="360" w:lineRule="atLeast"/>
        <w:jc w:val="left"/>
        <w:rPr>
          <w:rFonts w:ascii="宋体" w:eastAsia="宋体" w:hAnsi="宋体" w:cs="宋体"/>
          <w:kern w:val="0"/>
          <w:szCs w:val="21"/>
        </w:rPr>
      </w:pPr>
      <w:r w:rsidRPr="00C55239">
        <w:rPr>
          <w:rFonts w:ascii="宋体" w:eastAsia="宋体" w:hAnsi="宋体" w:cs="宋体"/>
          <w:kern w:val="0"/>
          <w:sz w:val="24"/>
          <w:szCs w:val="24"/>
        </w:rPr>
        <w:t>目</w:t>
      </w:r>
      <w:r w:rsidRPr="00C55239">
        <w:rPr>
          <w:rFonts w:ascii="宋体" w:eastAsia="宋体" w:hAnsi="宋体" w:cs="宋体"/>
          <w:kern w:val="0"/>
          <w:szCs w:val="21"/>
        </w:rPr>
        <w:t>录</w:t>
      </w:r>
    </w:p>
    <w:p w:rsidR="004161E3" w:rsidRPr="00291ABC" w:rsidRDefault="004161E3" w:rsidP="004161E3">
      <w:pPr>
        <w:widowControl/>
        <w:shd w:val="clear" w:color="auto" w:fill="FFFFFF"/>
        <w:spacing w:line="360" w:lineRule="atLeast"/>
        <w:ind w:left="720"/>
        <w:jc w:val="left"/>
        <w:rPr>
          <w:rFonts w:ascii="宋体" w:eastAsia="宋体" w:hAnsi="宋体" w:cs="宋体" w:hint="eastAsia"/>
          <w:kern w:val="0"/>
          <w:szCs w:val="21"/>
        </w:rPr>
      </w:pPr>
      <w:bookmarkStart w:id="0" w:name="1"/>
      <w:bookmarkStart w:id="1" w:name="sub688619_1"/>
      <w:bookmarkEnd w:id="0"/>
      <w:bookmarkEnd w:id="1"/>
      <w:r w:rsidRPr="00291ABC">
        <w:rPr>
          <w:rFonts w:ascii="宋体" w:eastAsia="宋体" w:hAnsi="宋体" w:cs="宋体" w:hint="eastAsia"/>
          <w:kern w:val="0"/>
          <w:szCs w:val="21"/>
        </w:rPr>
        <w:t xml:space="preserve">简介 </w:t>
      </w:r>
    </w:p>
    <w:p w:rsidR="004161E3" w:rsidRPr="00291ABC" w:rsidRDefault="004161E3" w:rsidP="004161E3">
      <w:pPr>
        <w:widowControl/>
        <w:shd w:val="clear" w:color="auto" w:fill="FFFFFF"/>
        <w:spacing w:line="360" w:lineRule="atLeast"/>
        <w:ind w:left="720"/>
        <w:jc w:val="left"/>
        <w:rPr>
          <w:rFonts w:ascii="宋体" w:eastAsia="宋体" w:hAnsi="宋体" w:cs="宋体" w:hint="eastAsia"/>
          <w:kern w:val="0"/>
          <w:szCs w:val="21"/>
        </w:rPr>
      </w:pPr>
      <w:r w:rsidRPr="00291ABC">
        <w:rPr>
          <w:rFonts w:ascii="宋体" w:eastAsia="宋体" w:hAnsi="宋体" w:cs="宋体" w:hint="eastAsia"/>
          <w:kern w:val="0"/>
          <w:szCs w:val="21"/>
        </w:rPr>
        <w:t xml:space="preserve">QS标志的含义 </w:t>
      </w:r>
    </w:p>
    <w:p w:rsidR="004161E3" w:rsidRPr="00291ABC" w:rsidRDefault="004161E3" w:rsidP="004161E3">
      <w:pPr>
        <w:widowControl/>
        <w:shd w:val="clear" w:color="auto" w:fill="FFFFFF"/>
        <w:spacing w:line="360" w:lineRule="atLeast"/>
        <w:ind w:left="720"/>
        <w:jc w:val="left"/>
        <w:rPr>
          <w:rFonts w:ascii="宋体" w:eastAsia="宋体" w:hAnsi="宋体" w:cs="宋体" w:hint="eastAsia"/>
          <w:kern w:val="0"/>
          <w:szCs w:val="21"/>
        </w:rPr>
      </w:pPr>
      <w:r w:rsidRPr="00291ABC">
        <w:rPr>
          <w:rFonts w:ascii="宋体" w:eastAsia="宋体" w:hAnsi="宋体" w:cs="宋体" w:hint="eastAsia"/>
          <w:kern w:val="0"/>
          <w:szCs w:val="21"/>
        </w:rPr>
        <w:t xml:space="preserve">基本规范 </w:t>
      </w:r>
    </w:p>
    <w:p w:rsidR="004161E3" w:rsidRPr="00291ABC" w:rsidRDefault="004161E3" w:rsidP="004161E3">
      <w:pPr>
        <w:widowControl/>
        <w:shd w:val="clear" w:color="auto" w:fill="FFFFFF"/>
        <w:spacing w:line="360" w:lineRule="atLeast"/>
        <w:ind w:left="720"/>
        <w:jc w:val="left"/>
        <w:rPr>
          <w:rFonts w:ascii="宋体" w:eastAsia="宋体" w:hAnsi="宋体" w:cs="宋体" w:hint="eastAsia"/>
          <w:kern w:val="0"/>
          <w:szCs w:val="21"/>
        </w:rPr>
      </w:pPr>
      <w:r w:rsidRPr="00291ABC">
        <w:rPr>
          <w:rFonts w:ascii="宋体" w:eastAsia="宋体" w:hAnsi="宋体" w:cs="宋体" w:hint="eastAsia"/>
          <w:kern w:val="0"/>
          <w:szCs w:val="21"/>
        </w:rPr>
        <w:t xml:space="preserve">认证程序 </w:t>
      </w:r>
    </w:p>
    <w:p w:rsidR="004161E3" w:rsidRPr="00291ABC" w:rsidRDefault="004161E3" w:rsidP="004161E3">
      <w:pPr>
        <w:widowControl/>
        <w:shd w:val="clear" w:color="auto" w:fill="FFFFFF"/>
        <w:spacing w:line="360" w:lineRule="atLeast"/>
        <w:ind w:left="720"/>
        <w:jc w:val="left"/>
        <w:rPr>
          <w:rFonts w:ascii="宋体" w:eastAsia="宋体" w:hAnsi="宋体" w:cs="宋体" w:hint="eastAsia"/>
          <w:kern w:val="0"/>
          <w:szCs w:val="21"/>
        </w:rPr>
      </w:pPr>
      <w:r w:rsidRPr="00291ABC">
        <w:rPr>
          <w:rFonts w:ascii="宋体" w:eastAsia="宋体" w:hAnsi="宋体" w:cs="宋体" w:hint="eastAsia"/>
          <w:kern w:val="0"/>
          <w:szCs w:val="21"/>
        </w:rPr>
        <w:t>1.</w:t>
      </w:r>
      <w:r w:rsidRPr="00291ABC">
        <w:rPr>
          <w:rFonts w:ascii="宋体" w:eastAsia="宋体" w:hAnsi="宋体" w:cs="宋体" w:hint="eastAsia"/>
          <w:kern w:val="0"/>
          <w:szCs w:val="21"/>
        </w:rPr>
        <w:tab/>
        <w:t xml:space="preserve">申请阶段 </w:t>
      </w:r>
    </w:p>
    <w:p w:rsidR="004161E3" w:rsidRPr="00291ABC" w:rsidRDefault="004161E3" w:rsidP="004161E3">
      <w:pPr>
        <w:widowControl/>
        <w:shd w:val="clear" w:color="auto" w:fill="FFFFFF"/>
        <w:spacing w:line="360" w:lineRule="atLeast"/>
        <w:ind w:left="720"/>
        <w:jc w:val="left"/>
        <w:rPr>
          <w:rFonts w:ascii="宋体" w:eastAsia="宋体" w:hAnsi="宋体" w:cs="宋体" w:hint="eastAsia"/>
          <w:kern w:val="0"/>
          <w:szCs w:val="21"/>
        </w:rPr>
      </w:pPr>
      <w:r w:rsidRPr="00291ABC">
        <w:rPr>
          <w:rFonts w:ascii="宋体" w:eastAsia="宋体" w:hAnsi="宋体" w:cs="宋体" w:hint="eastAsia"/>
          <w:kern w:val="0"/>
          <w:szCs w:val="21"/>
        </w:rPr>
        <w:t>2.</w:t>
      </w:r>
      <w:r w:rsidRPr="00291ABC">
        <w:rPr>
          <w:rFonts w:ascii="宋体" w:eastAsia="宋体" w:hAnsi="宋体" w:cs="宋体" w:hint="eastAsia"/>
          <w:kern w:val="0"/>
          <w:szCs w:val="21"/>
        </w:rPr>
        <w:tab/>
        <w:t xml:space="preserve">审查阶段 </w:t>
      </w:r>
    </w:p>
    <w:p w:rsidR="004161E3" w:rsidRPr="00291ABC" w:rsidRDefault="004161E3" w:rsidP="004161E3">
      <w:pPr>
        <w:widowControl/>
        <w:shd w:val="clear" w:color="auto" w:fill="FFFFFF"/>
        <w:spacing w:line="360" w:lineRule="atLeast"/>
        <w:ind w:left="720"/>
        <w:jc w:val="left"/>
        <w:rPr>
          <w:rFonts w:ascii="宋体" w:eastAsia="宋体" w:hAnsi="宋体" w:cs="宋体" w:hint="eastAsia"/>
          <w:kern w:val="0"/>
          <w:szCs w:val="21"/>
        </w:rPr>
      </w:pPr>
      <w:r w:rsidRPr="00291ABC">
        <w:rPr>
          <w:rFonts w:ascii="宋体" w:eastAsia="宋体" w:hAnsi="宋体" w:cs="宋体" w:hint="eastAsia"/>
          <w:kern w:val="0"/>
          <w:szCs w:val="21"/>
        </w:rPr>
        <w:t>3.</w:t>
      </w:r>
      <w:r w:rsidRPr="00291ABC">
        <w:rPr>
          <w:rFonts w:ascii="宋体" w:eastAsia="宋体" w:hAnsi="宋体" w:cs="宋体" w:hint="eastAsia"/>
          <w:kern w:val="0"/>
          <w:szCs w:val="21"/>
        </w:rPr>
        <w:tab/>
        <w:t xml:space="preserve">发证阶段 </w:t>
      </w:r>
    </w:p>
    <w:p w:rsidR="004161E3" w:rsidRPr="00291ABC" w:rsidRDefault="004161E3" w:rsidP="004161E3">
      <w:pPr>
        <w:widowControl/>
        <w:shd w:val="clear" w:color="auto" w:fill="FFFFFF"/>
        <w:spacing w:line="360" w:lineRule="atLeast"/>
        <w:ind w:left="720"/>
        <w:jc w:val="left"/>
        <w:rPr>
          <w:rFonts w:ascii="宋体" w:eastAsia="宋体" w:hAnsi="宋体" w:cs="宋体" w:hint="eastAsia"/>
          <w:kern w:val="0"/>
          <w:szCs w:val="21"/>
        </w:rPr>
      </w:pPr>
      <w:r w:rsidRPr="00291ABC">
        <w:rPr>
          <w:rFonts w:ascii="宋体" w:eastAsia="宋体" w:hAnsi="宋体" w:cs="宋体" w:hint="eastAsia"/>
          <w:kern w:val="0"/>
          <w:szCs w:val="21"/>
        </w:rPr>
        <w:t xml:space="preserve">认证内容 </w:t>
      </w:r>
    </w:p>
    <w:p w:rsidR="004161E3" w:rsidRPr="00291ABC" w:rsidRDefault="004161E3" w:rsidP="004161E3">
      <w:pPr>
        <w:widowControl/>
        <w:shd w:val="clear" w:color="auto" w:fill="FFFFFF"/>
        <w:spacing w:line="360" w:lineRule="atLeast"/>
        <w:ind w:left="720"/>
        <w:jc w:val="left"/>
        <w:rPr>
          <w:rFonts w:ascii="宋体" w:eastAsia="宋体" w:hAnsi="宋体" w:cs="宋体" w:hint="eastAsia"/>
          <w:kern w:val="0"/>
          <w:szCs w:val="21"/>
        </w:rPr>
      </w:pPr>
      <w:r w:rsidRPr="00291ABC">
        <w:rPr>
          <w:rFonts w:ascii="宋体" w:eastAsia="宋体" w:hAnsi="宋体" w:cs="宋体" w:hint="eastAsia"/>
          <w:kern w:val="0"/>
          <w:szCs w:val="21"/>
        </w:rPr>
        <w:t xml:space="preserve">生产要求 </w:t>
      </w:r>
    </w:p>
    <w:p w:rsidR="004161E3" w:rsidRPr="00291ABC" w:rsidRDefault="004161E3" w:rsidP="004161E3">
      <w:pPr>
        <w:widowControl/>
        <w:shd w:val="clear" w:color="auto" w:fill="FFFFFF"/>
        <w:spacing w:line="360" w:lineRule="atLeast"/>
        <w:ind w:left="720"/>
        <w:jc w:val="left"/>
        <w:rPr>
          <w:rFonts w:ascii="宋体" w:eastAsia="宋体" w:hAnsi="宋体" w:cs="宋体" w:hint="eastAsia"/>
          <w:kern w:val="0"/>
          <w:szCs w:val="21"/>
        </w:rPr>
      </w:pPr>
      <w:r w:rsidRPr="00291ABC">
        <w:rPr>
          <w:rFonts w:ascii="宋体" w:eastAsia="宋体" w:hAnsi="宋体" w:cs="宋体" w:hint="eastAsia"/>
          <w:kern w:val="0"/>
          <w:szCs w:val="21"/>
        </w:rPr>
        <w:t xml:space="preserve">认证范围 </w:t>
      </w:r>
    </w:p>
    <w:p w:rsidR="004161E3" w:rsidRPr="00291ABC" w:rsidRDefault="004161E3" w:rsidP="004161E3">
      <w:pPr>
        <w:widowControl/>
        <w:shd w:val="clear" w:color="auto" w:fill="FFFFFF"/>
        <w:spacing w:line="360" w:lineRule="atLeast"/>
        <w:ind w:left="720"/>
        <w:jc w:val="left"/>
        <w:rPr>
          <w:rFonts w:ascii="宋体" w:eastAsia="宋体" w:hAnsi="宋体" w:cs="宋体" w:hint="eastAsia"/>
          <w:kern w:val="0"/>
          <w:szCs w:val="21"/>
        </w:rPr>
      </w:pPr>
      <w:r w:rsidRPr="00291ABC">
        <w:rPr>
          <w:rFonts w:ascii="宋体" w:eastAsia="宋体" w:hAnsi="宋体" w:cs="宋体" w:hint="eastAsia"/>
          <w:kern w:val="0"/>
          <w:szCs w:val="21"/>
        </w:rPr>
        <w:t xml:space="preserve">认证意义 </w:t>
      </w:r>
    </w:p>
    <w:p w:rsidR="00291ABC" w:rsidRPr="00291ABC" w:rsidRDefault="004161E3" w:rsidP="004161E3">
      <w:pPr>
        <w:widowControl/>
        <w:shd w:val="clear" w:color="auto" w:fill="FFFFFF"/>
        <w:spacing w:line="360" w:lineRule="atLeast"/>
        <w:ind w:left="720"/>
        <w:jc w:val="left"/>
        <w:rPr>
          <w:rFonts w:ascii="宋体" w:eastAsia="宋体" w:hAnsi="宋体" w:cs="宋体" w:hint="eastAsia"/>
          <w:kern w:val="0"/>
          <w:szCs w:val="21"/>
        </w:rPr>
      </w:pPr>
      <w:r w:rsidRPr="00291ABC">
        <w:rPr>
          <w:rFonts w:ascii="宋体" w:eastAsia="宋体" w:hAnsi="宋体" w:cs="宋体" w:hint="eastAsia"/>
          <w:kern w:val="0"/>
          <w:szCs w:val="21"/>
        </w:rPr>
        <w:t>QS认证新要求</w:t>
      </w:r>
    </w:p>
    <w:p w:rsidR="00C55239" w:rsidRPr="00C55239" w:rsidRDefault="00C55239" w:rsidP="004161E3">
      <w:pPr>
        <w:widowControl/>
        <w:shd w:val="clear" w:color="auto" w:fill="FFFFFF"/>
        <w:spacing w:line="360" w:lineRule="atLeast"/>
        <w:ind w:left="720"/>
        <w:jc w:val="left"/>
        <w:rPr>
          <w:rFonts w:ascii="宋体" w:eastAsia="宋体" w:hAnsi="宋体" w:cs="宋体"/>
          <w:kern w:val="0"/>
          <w:sz w:val="24"/>
          <w:szCs w:val="24"/>
        </w:rPr>
      </w:pPr>
      <w:r w:rsidRPr="00C55239">
        <w:rPr>
          <w:rFonts w:ascii="宋体" w:eastAsia="宋体" w:hAnsi="宋体" w:cs="宋体"/>
          <w:b/>
          <w:bCs/>
          <w:spacing w:val="8"/>
          <w:kern w:val="0"/>
          <w:sz w:val="27"/>
        </w:rPr>
        <w:t>简介</w:t>
      </w:r>
    </w:p>
    <w:p w:rsidR="00C55239" w:rsidRPr="00C55239" w:rsidRDefault="00291ABC" w:rsidP="00C55239">
      <w:pPr>
        <w:widowControl/>
        <w:shd w:val="clear" w:color="auto" w:fill="FFFFFF"/>
        <w:spacing w:line="360" w:lineRule="atLeast"/>
        <w:jc w:val="left"/>
        <w:rPr>
          <w:rFonts w:ascii="宋体" w:eastAsia="宋体" w:hAnsi="宋体" w:cs="宋体"/>
          <w:spacing w:val="8"/>
          <w:kern w:val="0"/>
          <w:sz w:val="24"/>
          <w:szCs w:val="24"/>
        </w:rPr>
      </w:pPr>
      <w:r>
        <w:rPr>
          <w:rFonts w:ascii="宋体" w:eastAsia="宋体" w:hAnsi="宋体" w:cs="宋体"/>
          <w:noProof/>
          <w:spacing w:val="8"/>
          <w:kern w:val="0"/>
          <w:sz w:val="24"/>
          <w:szCs w:val="24"/>
        </w:rPr>
        <w:drawing>
          <wp:anchor distT="0" distB="0" distL="114300" distR="114300" simplePos="0" relativeHeight="251659264" behindDoc="1" locked="0" layoutInCell="1" allowOverlap="1">
            <wp:simplePos x="0" y="0"/>
            <wp:positionH relativeFrom="column">
              <wp:posOffset>3390900</wp:posOffset>
            </wp:positionH>
            <wp:positionV relativeFrom="paragraph">
              <wp:posOffset>360680</wp:posOffset>
            </wp:positionV>
            <wp:extent cx="1838325" cy="1695450"/>
            <wp:effectExtent l="19050" t="0" r="9525" b="0"/>
            <wp:wrapTight wrapText="bothSides">
              <wp:wrapPolygon edited="0">
                <wp:start x="-224" y="0"/>
                <wp:lineTo x="-224" y="21357"/>
                <wp:lineTo x="21712" y="21357"/>
                <wp:lineTo x="21712" y="0"/>
                <wp:lineTo x="-224" y="0"/>
              </wp:wrapPolygon>
            </wp:wrapTight>
            <wp:docPr id="2" name="图片 2" descr="质量安全认证">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质量安全认证">
                      <a:hlinkClick r:id="rId8" tgtFrame="_blank"/>
                    </pic:cNvPr>
                    <pic:cNvPicPr>
                      <a:picLocks noChangeAspect="1" noChangeArrowheads="1"/>
                    </pic:cNvPicPr>
                  </pic:nvPicPr>
                  <pic:blipFill>
                    <a:blip r:embed="rId9"/>
                    <a:srcRect/>
                    <a:stretch>
                      <a:fillRect/>
                    </a:stretch>
                  </pic:blipFill>
                  <pic:spPr bwMode="auto">
                    <a:xfrm>
                      <a:off x="0" y="0"/>
                      <a:ext cx="1838325" cy="1695450"/>
                    </a:xfrm>
                    <a:prstGeom prst="rect">
                      <a:avLst/>
                    </a:prstGeom>
                    <a:noFill/>
                    <a:ln w="9525">
                      <a:noFill/>
                      <a:miter lim="800000"/>
                      <a:headEnd/>
                      <a:tailEnd/>
                    </a:ln>
                  </pic:spPr>
                </pic:pic>
              </a:graphicData>
            </a:graphic>
          </wp:anchor>
        </w:drawing>
      </w:r>
      <w:r w:rsidR="00C55239" w:rsidRPr="00C55239">
        <w:rPr>
          <w:rFonts w:ascii="宋体" w:eastAsia="宋体" w:hAnsi="宋体" w:cs="宋体"/>
          <w:spacing w:val="8"/>
          <w:kern w:val="0"/>
          <w:sz w:val="24"/>
          <w:szCs w:val="24"/>
        </w:rPr>
        <w:t xml:space="preserve">　　“QS”是食品“质量安全”（</w:t>
      </w:r>
      <w:proofErr w:type="spellStart"/>
      <w:r w:rsidR="00C55239" w:rsidRPr="00C55239">
        <w:rPr>
          <w:rFonts w:ascii="宋体" w:eastAsia="宋体" w:hAnsi="宋体" w:cs="宋体"/>
          <w:spacing w:val="8"/>
          <w:kern w:val="0"/>
          <w:sz w:val="24"/>
          <w:szCs w:val="24"/>
        </w:rPr>
        <w:t>QualitySafety</w:t>
      </w:r>
      <w:proofErr w:type="spellEnd"/>
      <w:r w:rsidR="00C55239" w:rsidRPr="00C55239">
        <w:rPr>
          <w:rFonts w:ascii="宋体" w:eastAsia="宋体" w:hAnsi="宋体" w:cs="宋体"/>
          <w:spacing w:val="8"/>
          <w:kern w:val="0"/>
          <w:sz w:val="24"/>
          <w:szCs w:val="24"/>
        </w:rPr>
        <w:t>）的英文缩写，带有“</w:t>
      </w:r>
      <w:hyperlink r:id="rId10" w:tgtFrame="_blank" w:history="1">
        <w:r w:rsidR="00C55239" w:rsidRPr="00C55239">
          <w:rPr>
            <w:rFonts w:ascii="宋体" w:eastAsia="宋体" w:hAnsi="宋体" w:cs="宋体"/>
            <w:color w:val="136EC2"/>
            <w:spacing w:val="8"/>
            <w:kern w:val="0"/>
            <w:sz w:val="24"/>
            <w:szCs w:val="24"/>
            <w:u w:val="single"/>
          </w:rPr>
          <w:t>QS</w:t>
        </w:r>
      </w:hyperlink>
      <w:r w:rsidR="00C55239" w:rsidRPr="00C55239">
        <w:rPr>
          <w:rFonts w:ascii="宋体" w:eastAsia="宋体" w:hAnsi="宋体" w:cs="宋体"/>
          <w:spacing w:val="8"/>
          <w:kern w:val="0"/>
          <w:sz w:val="24"/>
          <w:szCs w:val="24"/>
        </w:rPr>
        <w:t>”标志 质量安全</w:t>
      </w:r>
      <w:r w:rsidRPr="00291ABC">
        <w:rPr>
          <w:rFonts w:ascii="宋体" w:eastAsia="宋体" w:hAnsi="宋体" w:cs="宋体" w:hint="eastAsia"/>
          <w:spacing w:val="8"/>
          <w:kern w:val="0"/>
          <w:sz w:val="24"/>
          <w:szCs w:val="24"/>
        </w:rPr>
        <w:t>认证的产品就代表着经过国家的批准，没有食品质量安全市场准入标志的，不得出厂销售。 根据国家质检总局发布的《食品生产加工企业质量安全监督管理办法》，我国将全面启动对肉制品、乳制品、方便食品、速冻食品、膨化食品、调味品、饮料、饼干、罐头等10大类食品质量安全市场准入制度。国家质检总局将用3到5年时间，对全部28</w:t>
      </w:r>
      <w:r w:rsidR="00C55239" w:rsidRPr="00C55239">
        <w:rPr>
          <w:rFonts w:ascii="宋体" w:eastAsia="宋体" w:hAnsi="宋体" w:cs="宋体"/>
          <w:spacing w:val="8"/>
          <w:kern w:val="0"/>
          <w:sz w:val="24"/>
          <w:szCs w:val="24"/>
        </w:rPr>
        <w:t xml:space="preserve">类食品实施市场准入制度。这是与国际接轨，加强食品安全意识的大势所趋。 </w:t>
      </w:r>
    </w:p>
    <w:p w:rsidR="00C55239" w:rsidRPr="00C55239" w:rsidRDefault="00C55239" w:rsidP="00C55239">
      <w:pPr>
        <w:widowControl/>
        <w:pBdr>
          <w:bottom w:val="single" w:sz="6" w:space="5" w:color="DEDFE1"/>
        </w:pBdr>
        <w:shd w:val="clear" w:color="auto" w:fill="FFFFFF"/>
        <w:spacing w:line="360" w:lineRule="atLeast"/>
        <w:jc w:val="left"/>
        <w:outlineLvl w:val="1"/>
        <w:rPr>
          <w:rFonts w:ascii="宋体" w:eastAsia="宋体" w:hAnsi="宋体" w:cs="宋体"/>
          <w:b/>
          <w:bCs/>
          <w:spacing w:val="8"/>
          <w:kern w:val="0"/>
          <w:sz w:val="27"/>
          <w:szCs w:val="27"/>
        </w:rPr>
      </w:pPr>
      <w:bookmarkStart w:id="2" w:name="2"/>
      <w:bookmarkStart w:id="3" w:name="sub688619_2"/>
      <w:bookmarkEnd w:id="2"/>
      <w:bookmarkEnd w:id="3"/>
      <w:r w:rsidRPr="00C55239">
        <w:rPr>
          <w:rFonts w:ascii="宋体" w:eastAsia="宋体" w:hAnsi="宋体" w:cs="宋体"/>
          <w:b/>
          <w:bCs/>
          <w:spacing w:val="8"/>
          <w:kern w:val="0"/>
          <w:sz w:val="27"/>
        </w:rPr>
        <w:t>QS标志的含义</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 xml:space="preserve">　　QS是英文Quality Safety(质量安全)的缩写，获得食品质量安全生产许可证的企业，其生产加工的食品经出厂检验合格的，在出厂销售之前，</w:t>
      </w:r>
      <w:r w:rsidRPr="00C55239">
        <w:rPr>
          <w:rFonts w:ascii="宋体" w:eastAsia="宋体" w:hAnsi="宋体" w:cs="宋体"/>
          <w:spacing w:val="8"/>
          <w:kern w:val="0"/>
          <w:sz w:val="24"/>
          <w:szCs w:val="24"/>
        </w:rPr>
        <w:lastRenderedPageBreak/>
        <w:t xml:space="preserve">必须在最小销售单元的食品包装上标注由国家统一制定的食品质量安全生产许可证编号并加印或者加贴食品质量安全市场准入标志“QS”。食品质量安全市场准入标志的式样和使用办法由国家质检总局统一制定，该标志由“QS”和“质量安全”中文字样组成。标志主色调为蓝色，字母“Q”与“质量安全”四个中文字样为蓝色，字母“S”为白色，使用时可根据需要按比例放大或缩小，但不得变形、变色。加贴(印)有“QS”标志的食品，即意味着该食品符合了质量安全的基本要求。 </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 xml:space="preserve">　　自2004</w:t>
      </w:r>
      <w:r w:rsidR="00291ABC" w:rsidRPr="00291ABC">
        <w:rPr>
          <w:rFonts w:ascii="宋体" w:eastAsia="宋体" w:hAnsi="宋体" w:cs="宋体" w:hint="eastAsia"/>
          <w:spacing w:val="8"/>
          <w:kern w:val="0"/>
          <w:sz w:val="24"/>
          <w:szCs w:val="24"/>
        </w:rPr>
        <w:t>年1月1日起，我国首先在大米、食用植物油、小麦粉、酱油和醋五类食品行业中实行食品质量安全市场准入制度，对第二批十类食品肉制品、乳制品、方便食品、速冻食品、膨化食品、调味品、饮料、饼干、罐头实行市场准入</w:t>
      </w:r>
      <w:r w:rsidRPr="00C55239">
        <w:rPr>
          <w:rFonts w:ascii="宋体" w:eastAsia="宋体" w:hAnsi="宋体" w:cs="宋体"/>
          <w:spacing w:val="8"/>
          <w:kern w:val="0"/>
          <w:sz w:val="24"/>
          <w:szCs w:val="24"/>
        </w:rPr>
        <w:t xml:space="preserve">制度。国家质检总局将用3～5年时间，对全部28类食品实行市场准入制度。 </w:t>
      </w:r>
    </w:p>
    <w:p w:rsidR="00C55239" w:rsidRPr="00C55239" w:rsidRDefault="00C55239" w:rsidP="00C55239">
      <w:pPr>
        <w:widowControl/>
        <w:pBdr>
          <w:bottom w:val="single" w:sz="6" w:space="5" w:color="DEDFE1"/>
        </w:pBdr>
        <w:shd w:val="clear" w:color="auto" w:fill="FFFFFF"/>
        <w:spacing w:line="360" w:lineRule="atLeast"/>
        <w:jc w:val="left"/>
        <w:outlineLvl w:val="1"/>
        <w:rPr>
          <w:rFonts w:ascii="宋体" w:eastAsia="宋体" w:hAnsi="宋体" w:cs="宋体"/>
          <w:b/>
          <w:bCs/>
          <w:spacing w:val="8"/>
          <w:kern w:val="0"/>
          <w:sz w:val="27"/>
          <w:szCs w:val="27"/>
        </w:rPr>
      </w:pPr>
      <w:bookmarkStart w:id="4" w:name="ref_[1]_688619"/>
      <w:bookmarkStart w:id="5" w:name="3"/>
      <w:bookmarkStart w:id="6" w:name="sub688619_3"/>
      <w:bookmarkEnd w:id="4"/>
      <w:bookmarkEnd w:id="5"/>
      <w:bookmarkEnd w:id="6"/>
      <w:r w:rsidRPr="00C55239">
        <w:rPr>
          <w:rFonts w:ascii="宋体" w:eastAsia="宋体" w:hAnsi="宋体" w:cs="宋体"/>
          <w:b/>
          <w:bCs/>
          <w:spacing w:val="8"/>
          <w:kern w:val="0"/>
          <w:sz w:val="27"/>
        </w:rPr>
        <w:t>基本规范</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 xml:space="preserve">　　其实“QS认证”本身的说法就是错误的，因为自2003年起，我国 </w:t>
      </w:r>
    </w:p>
    <w:p w:rsidR="00C55239" w:rsidRPr="00C55239" w:rsidRDefault="00C55239" w:rsidP="00C55239">
      <w:pPr>
        <w:widowControl/>
        <w:shd w:val="clear" w:color="auto" w:fill="FAFAFA"/>
        <w:spacing w:line="360" w:lineRule="atLeast"/>
        <w:jc w:val="center"/>
        <w:rPr>
          <w:rFonts w:ascii="宋体" w:eastAsia="宋体" w:hAnsi="宋体" w:cs="宋体"/>
          <w:spacing w:val="8"/>
          <w:kern w:val="0"/>
          <w:sz w:val="24"/>
          <w:szCs w:val="24"/>
        </w:rPr>
      </w:pPr>
      <w:hyperlink r:id="rId11" w:anchor="0$6648d73d17c9788b9f3d62f7" w:tgtFrame="_blank" w:tooltip="查看图片" w:history="1">
        <w:r w:rsidRPr="00C55239">
          <w:rPr>
            <w:rFonts w:ascii="宋体" w:eastAsia="宋体" w:hAnsi="宋体" w:cs="宋体"/>
            <w:color w:val="136EC2"/>
            <w:spacing w:val="8"/>
            <w:kern w:val="0"/>
            <w:sz w:val="24"/>
            <w:szCs w:val="24"/>
            <w:u w:val="single"/>
          </w:rPr>
          <w:t>  </w:t>
        </w:r>
      </w:hyperlink>
      <w:r>
        <w:rPr>
          <w:rFonts w:ascii="宋体" w:eastAsia="宋体" w:hAnsi="宋体" w:cs="宋体"/>
          <w:noProof/>
          <w:color w:val="136EC2"/>
          <w:spacing w:val="8"/>
          <w:kern w:val="0"/>
          <w:sz w:val="24"/>
          <w:szCs w:val="24"/>
        </w:rPr>
        <w:drawing>
          <wp:inline distT="0" distB="0" distL="0" distR="0">
            <wp:extent cx="2095500" cy="1676400"/>
            <wp:effectExtent l="19050" t="0" r="0" b="0"/>
            <wp:docPr id="3" name="图片 3" descr="质量安全认证">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质量安全认证">
                      <a:hlinkClick r:id="rId12" tgtFrame="_blank"/>
                    </pic:cNvPr>
                    <pic:cNvPicPr>
                      <a:picLocks noChangeAspect="1" noChangeArrowheads="1"/>
                    </pic:cNvPicPr>
                  </pic:nvPicPr>
                  <pic:blipFill>
                    <a:blip r:embed="rId13"/>
                    <a:srcRect/>
                    <a:stretch>
                      <a:fillRect/>
                    </a:stretch>
                  </pic:blipFill>
                  <pic:spPr bwMode="auto">
                    <a:xfrm>
                      <a:off x="0" y="0"/>
                      <a:ext cx="2095500" cy="1676400"/>
                    </a:xfrm>
                    <a:prstGeom prst="rect">
                      <a:avLst/>
                    </a:prstGeom>
                    <a:noFill/>
                    <a:ln w="9525">
                      <a:noFill/>
                      <a:miter lim="800000"/>
                      <a:headEnd/>
                      <a:tailEnd/>
                    </a:ln>
                  </pic:spPr>
                </pic:pic>
              </a:graphicData>
            </a:graphic>
          </wp:inline>
        </w:drawing>
      </w:r>
      <w:r w:rsidRPr="00C55239">
        <w:rPr>
          <w:rFonts w:ascii="宋体" w:eastAsia="宋体" w:hAnsi="宋体" w:cs="宋体"/>
          <w:spacing w:val="8"/>
          <w:kern w:val="0"/>
          <w:sz w:val="24"/>
          <w:szCs w:val="24"/>
        </w:rPr>
        <w:t xml:space="preserve"> </w:t>
      </w:r>
    </w:p>
    <w:p w:rsidR="00C55239" w:rsidRPr="00C55239" w:rsidRDefault="00C55239" w:rsidP="00C55239">
      <w:pPr>
        <w:widowControl/>
        <w:shd w:val="clear" w:color="auto" w:fill="FAFAFA"/>
        <w:spacing w:before="100" w:beforeAutospacing="1" w:after="100" w:afterAutospacing="1" w:line="360" w:lineRule="atLeast"/>
        <w:jc w:val="center"/>
        <w:rPr>
          <w:rFonts w:ascii="宋体" w:eastAsia="宋体" w:hAnsi="宋体" w:cs="宋体"/>
          <w:spacing w:val="8"/>
          <w:kern w:val="0"/>
          <w:sz w:val="24"/>
          <w:szCs w:val="24"/>
        </w:rPr>
      </w:pPr>
      <w:r w:rsidRPr="00C55239">
        <w:rPr>
          <w:rFonts w:ascii="宋体" w:eastAsia="宋体" w:hAnsi="宋体" w:cs="宋体"/>
          <w:spacing w:val="8"/>
          <w:kern w:val="0"/>
          <w:sz w:val="24"/>
          <w:szCs w:val="24"/>
        </w:rPr>
        <w:t>质量安全认证</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开始对大米、食用植物油等食品进行了一种</w:t>
      </w:r>
      <w:r w:rsidR="00291ABC" w:rsidRPr="00291ABC">
        <w:rPr>
          <w:rFonts w:ascii="宋体" w:eastAsia="宋体" w:hAnsi="宋体" w:cs="宋体" w:hint="eastAsia"/>
          <w:spacing w:val="8"/>
          <w:kern w:val="0"/>
          <w:sz w:val="24"/>
          <w:szCs w:val="24"/>
        </w:rPr>
        <w:t>新的管理制度：食品质量安全市场准入制度，到目前为止，所有经过加工的食品，生产地址在国内的产品全部必须申请生产许可证，也就是我们常</w:t>
      </w:r>
      <w:r w:rsidRPr="00C55239">
        <w:rPr>
          <w:rFonts w:ascii="宋体" w:eastAsia="宋体" w:hAnsi="宋体" w:cs="宋体"/>
          <w:spacing w:val="8"/>
          <w:kern w:val="0"/>
          <w:sz w:val="24"/>
          <w:szCs w:val="24"/>
        </w:rPr>
        <w:t xml:space="preserve">说的QS证。同时到目前为止和食品相关的产品也已经逐步列入QS范围了，比如说食品的塑料包装和容器、纸包装和容器、化妆品、食用酒精等等。 </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 xml:space="preserve">　　至于为什么把申请市场准入制度的生产许可证说成是QS认证呢？因为刚开始国家质检总局在解释和宣传上没有能有大的力度，同时QS的申请流程有一点和ISO等认证体系类似，同时刚开始给企业做咨询的公司为了简单化，就把这个过程说成了是“QS认证”。目前官方也开始接受这个称呼了。 </w:t>
      </w:r>
    </w:p>
    <w:p w:rsidR="00C55239" w:rsidRPr="00C55239" w:rsidRDefault="00C55239" w:rsidP="00C55239">
      <w:pPr>
        <w:widowControl/>
        <w:pBdr>
          <w:bottom w:val="single" w:sz="6" w:space="5" w:color="DEDFE1"/>
        </w:pBdr>
        <w:shd w:val="clear" w:color="auto" w:fill="FFFFFF"/>
        <w:spacing w:line="360" w:lineRule="atLeast"/>
        <w:jc w:val="left"/>
        <w:outlineLvl w:val="1"/>
        <w:rPr>
          <w:rFonts w:ascii="宋体" w:eastAsia="宋体" w:hAnsi="宋体" w:cs="宋体"/>
          <w:b/>
          <w:bCs/>
          <w:spacing w:val="8"/>
          <w:kern w:val="0"/>
          <w:sz w:val="27"/>
          <w:szCs w:val="27"/>
        </w:rPr>
      </w:pPr>
      <w:bookmarkStart w:id="7" w:name="4"/>
      <w:bookmarkStart w:id="8" w:name="sub688619_4"/>
      <w:bookmarkEnd w:id="7"/>
      <w:bookmarkEnd w:id="8"/>
      <w:r w:rsidRPr="00C55239">
        <w:rPr>
          <w:rFonts w:ascii="宋体" w:eastAsia="宋体" w:hAnsi="宋体" w:cs="宋体"/>
          <w:b/>
          <w:bCs/>
          <w:spacing w:val="8"/>
          <w:kern w:val="0"/>
          <w:sz w:val="27"/>
        </w:rPr>
        <w:t>认证程序</w:t>
      </w:r>
    </w:p>
    <w:p w:rsidR="00C55239" w:rsidRPr="00C55239" w:rsidRDefault="00C55239" w:rsidP="00C55239">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9" w:name="4_1"/>
      <w:bookmarkStart w:id="10" w:name="sub688619_4_1"/>
      <w:bookmarkEnd w:id="9"/>
      <w:bookmarkEnd w:id="10"/>
      <w:r w:rsidRPr="00C55239">
        <w:rPr>
          <w:rFonts w:ascii="Arial" w:eastAsia="宋体" w:hAnsi="Arial" w:cs="Arial"/>
          <w:b/>
          <w:bCs/>
          <w:spacing w:val="8"/>
          <w:kern w:val="0"/>
          <w:sz w:val="24"/>
          <w:szCs w:val="24"/>
        </w:rPr>
        <w:lastRenderedPageBreak/>
        <w:t>申请阶段</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 xml:space="preserve">　　15个工作日 </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 xml:space="preserve">　　从事食品生产加工的企业（含个体经</w:t>
      </w:r>
      <w:r w:rsidR="00291ABC" w:rsidRPr="00291ABC">
        <w:rPr>
          <w:rFonts w:ascii="宋体" w:eastAsia="宋体" w:hAnsi="宋体" w:cs="宋体" w:hint="eastAsia"/>
          <w:spacing w:val="8"/>
          <w:kern w:val="0"/>
          <w:sz w:val="24"/>
          <w:szCs w:val="24"/>
        </w:rPr>
        <w:t>营者），应按规定程序获取生产许可证。新建和新转产的食品企业，应当及时向质量技术监督部门申请食品生产许可证。省级、市（地）级质量技监部门</w:t>
      </w:r>
      <w:r w:rsidRPr="00C55239">
        <w:rPr>
          <w:rFonts w:ascii="宋体" w:eastAsia="宋体" w:hAnsi="宋体" w:cs="宋体"/>
          <w:spacing w:val="8"/>
          <w:kern w:val="0"/>
          <w:sz w:val="24"/>
          <w:szCs w:val="24"/>
        </w:rPr>
        <w:t xml:space="preserve">在接到企业申请材料后，在15个工作日内组成审查组，完成对申请书和资料等文件的审查。企业材料符合要求后，发给《食品生产许可证受理通知书》。 </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 xml:space="preserve">　　20个工作日 </w:t>
      </w:r>
    </w:p>
    <w:p w:rsidR="00C55239" w:rsidRPr="00C55239" w:rsidRDefault="00C55239" w:rsidP="00C55239">
      <w:pPr>
        <w:widowControl/>
        <w:shd w:val="clear" w:color="auto" w:fill="FAFAFA"/>
        <w:spacing w:line="360" w:lineRule="atLeast"/>
        <w:jc w:val="center"/>
        <w:rPr>
          <w:rFonts w:ascii="宋体" w:eastAsia="宋体" w:hAnsi="宋体" w:cs="宋体"/>
          <w:spacing w:val="8"/>
          <w:kern w:val="0"/>
          <w:sz w:val="24"/>
          <w:szCs w:val="24"/>
        </w:rPr>
      </w:pPr>
      <w:hyperlink r:id="rId14" w:anchor="0$f6428f8f77eb4bb6513d92f1" w:tgtFrame="_blank" w:tooltip="查看图片" w:history="1">
        <w:r w:rsidRPr="00C55239">
          <w:rPr>
            <w:rFonts w:ascii="宋体" w:eastAsia="宋体" w:hAnsi="宋体" w:cs="宋体"/>
            <w:color w:val="136EC2"/>
            <w:spacing w:val="8"/>
            <w:kern w:val="0"/>
            <w:sz w:val="24"/>
            <w:szCs w:val="24"/>
            <w:u w:val="single"/>
          </w:rPr>
          <w:t>  </w:t>
        </w:r>
      </w:hyperlink>
      <w:r>
        <w:rPr>
          <w:rFonts w:ascii="宋体" w:eastAsia="宋体" w:hAnsi="宋体" w:cs="宋体"/>
          <w:noProof/>
          <w:color w:val="136EC2"/>
          <w:spacing w:val="8"/>
          <w:kern w:val="0"/>
          <w:sz w:val="24"/>
          <w:szCs w:val="24"/>
        </w:rPr>
        <w:drawing>
          <wp:inline distT="0" distB="0" distL="0" distR="0">
            <wp:extent cx="1485900" cy="2095500"/>
            <wp:effectExtent l="19050" t="0" r="0" b="0"/>
            <wp:docPr id="4" name="图片 4" descr="质量安全认证">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质量安全认证">
                      <a:hlinkClick r:id="rId15" tgtFrame="_blank"/>
                    </pic:cNvPr>
                    <pic:cNvPicPr>
                      <a:picLocks noChangeAspect="1" noChangeArrowheads="1"/>
                    </pic:cNvPicPr>
                  </pic:nvPicPr>
                  <pic:blipFill>
                    <a:blip r:embed="rId16"/>
                    <a:srcRect/>
                    <a:stretch>
                      <a:fillRect/>
                    </a:stretch>
                  </pic:blipFill>
                  <pic:spPr bwMode="auto">
                    <a:xfrm>
                      <a:off x="0" y="0"/>
                      <a:ext cx="1485900" cy="2095500"/>
                    </a:xfrm>
                    <a:prstGeom prst="rect">
                      <a:avLst/>
                    </a:prstGeom>
                    <a:noFill/>
                    <a:ln w="9525">
                      <a:noFill/>
                      <a:miter lim="800000"/>
                      <a:headEnd/>
                      <a:tailEnd/>
                    </a:ln>
                  </pic:spPr>
                </pic:pic>
              </a:graphicData>
            </a:graphic>
          </wp:inline>
        </w:drawing>
      </w:r>
      <w:r w:rsidRPr="00C55239">
        <w:rPr>
          <w:rFonts w:ascii="宋体" w:eastAsia="宋体" w:hAnsi="宋体" w:cs="宋体"/>
          <w:spacing w:val="8"/>
          <w:kern w:val="0"/>
          <w:sz w:val="24"/>
          <w:szCs w:val="24"/>
        </w:rPr>
        <w:t xml:space="preserve"> </w:t>
      </w:r>
    </w:p>
    <w:p w:rsidR="00C55239" w:rsidRPr="00C55239" w:rsidRDefault="00C55239" w:rsidP="00C55239">
      <w:pPr>
        <w:widowControl/>
        <w:shd w:val="clear" w:color="auto" w:fill="FAFAFA"/>
        <w:spacing w:before="100" w:beforeAutospacing="1" w:after="100" w:afterAutospacing="1" w:line="360" w:lineRule="atLeast"/>
        <w:jc w:val="center"/>
        <w:rPr>
          <w:rFonts w:ascii="宋体" w:eastAsia="宋体" w:hAnsi="宋体" w:cs="宋体"/>
          <w:spacing w:val="8"/>
          <w:kern w:val="0"/>
          <w:sz w:val="24"/>
          <w:szCs w:val="24"/>
        </w:rPr>
      </w:pPr>
      <w:r w:rsidRPr="00C55239">
        <w:rPr>
          <w:rFonts w:ascii="宋体" w:eastAsia="宋体" w:hAnsi="宋体" w:cs="宋体"/>
          <w:spacing w:val="8"/>
          <w:kern w:val="0"/>
          <w:sz w:val="24"/>
          <w:szCs w:val="24"/>
        </w:rPr>
        <w:t>质量安全认证</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 xml:space="preserve">　　企业申报材料不符合要求的，企业从接到质量技术监督部门的通知起，在20个工作日内补正，逾期未补正的，视为撤回申请。</w:t>
      </w:r>
      <w:r w:rsidRPr="00C55239">
        <w:rPr>
          <w:rFonts w:ascii="宋体" w:eastAsia="宋体" w:hAnsi="宋体" w:cs="宋体"/>
          <w:color w:val="3366CC"/>
          <w:spacing w:val="8"/>
          <w:kern w:val="0"/>
          <w:sz w:val="24"/>
          <w:szCs w:val="24"/>
          <w:vertAlign w:val="superscript"/>
        </w:rPr>
        <w:t>[2]</w:t>
      </w:r>
      <w:bookmarkStart w:id="11" w:name="ref_[2]_688619"/>
      <w:bookmarkEnd w:id="11"/>
      <w:r w:rsidRPr="00C55239">
        <w:rPr>
          <w:rFonts w:ascii="宋体" w:eastAsia="宋体" w:hAnsi="宋体" w:cs="宋体"/>
          <w:spacing w:val="8"/>
          <w:kern w:val="0"/>
          <w:sz w:val="24"/>
          <w:szCs w:val="24"/>
        </w:rPr>
        <w:t xml:space="preserve"> </w:t>
      </w:r>
    </w:p>
    <w:p w:rsidR="00C55239" w:rsidRPr="00C55239" w:rsidRDefault="00C55239" w:rsidP="00C55239">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12" w:name="4_2"/>
      <w:bookmarkStart w:id="13" w:name="sub688619_4_2"/>
      <w:bookmarkEnd w:id="12"/>
      <w:bookmarkEnd w:id="13"/>
      <w:r w:rsidRPr="00C55239">
        <w:rPr>
          <w:rFonts w:ascii="Arial" w:eastAsia="宋体" w:hAnsi="Arial" w:cs="Arial"/>
          <w:b/>
          <w:bCs/>
          <w:spacing w:val="8"/>
          <w:kern w:val="0"/>
          <w:sz w:val="24"/>
          <w:szCs w:val="24"/>
        </w:rPr>
        <w:t>审查阶段</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 xml:space="preserve">　　40个工作日 </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 xml:space="preserve">　　企业的书面材料合格后，按照食品生产许可证审查规则，在40个工作日内，企业要接受审查组对企业必备条件和出厂检验能力的现场审查。现场审查合格的企业，由审查组</w:t>
      </w:r>
      <w:proofErr w:type="gramStart"/>
      <w:r w:rsidRPr="00C55239">
        <w:rPr>
          <w:rFonts w:ascii="宋体" w:eastAsia="宋体" w:hAnsi="宋体" w:cs="宋体"/>
          <w:spacing w:val="8"/>
          <w:kern w:val="0"/>
          <w:sz w:val="24"/>
          <w:szCs w:val="24"/>
        </w:rPr>
        <w:t>现场抽封样品</w:t>
      </w:r>
      <w:proofErr w:type="gramEnd"/>
      <w:r w:rsidRPr="00C55239">
        <w:rPr>
          <w:rFonts w:ascii="宋体" w:eastAsia="宋体" w:hAnsi="宋体" w:cs="宋体"/>
          <w:spacing w:val="8"/>
          <w:kern w:val="0"/>
          <w:sz w:val="24"/>
          <w:szCs w:val="24"/>
        </w:rPr>
        <w:t xml:space="preserve">。 </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 xml:space="preserve">　　10个工作日（1） </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 xml:space="preserve">　　审查组或申请取证企业应当在10个工作日内（有特殊规定的除外），将样品送达指定的检验机构进行检验。 </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 xml:space="preserve">　　10个工作日（2） </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 xml:space="preserve">　　经必备条件审</w:t>
      </w:r>
      <w:r w:rsidR="00291ABC" w:rsidRPr="00291ABC">
        <w:rPr>
          <w:rFonts w:ascii="宋体" w:eastAsia="宋体" w:hAnsi="宋体" w:cs="宋体" w:hint="eastAsia"/>
          <w:spacing w:val="8"/>
          <w:kern w:val="0"/>
          <w:sz w:val="24"/>
          <w:szCs w:val="24"/>
        </w:rPr>
        <w:t xml:space="preserve">查和发证检验合格而符合发证条件的，地方质量技监部门在10个工作日内对审查报告进行审核，确认无误后，将统一汇总材料在规定时间内报送国家质检总局。 </w:t>
      </w:r>
      <w:r w:rsidRPr="00C55239">
        <w:rPr>
          <w:rFonts w:ascii="宋体" w:eastAsia="宋体" w:hAnsi="宋体" w:cs="宋体"/>
          <w:spacing w:val="8"/>
          <w:kern w:val="0"/>
          <w:sz w:val="24"/>
          <w:szCs w:val="24"/>
        </w:rPr>
        <w:t xml:space="preserve"> </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 xml:space="preserve">　　10个工作日（3） </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 xml:space="preserve">　　省级质量技监部门在送出汇总材料后，保证国家质检总局在10个工作日内能够收到该材料。 </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lastRenderedPageBreak/>
        <w:t xml:space="preserve">　　10个工作日（4） </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 xml:space="preserve">　　国家质检总局收到省级质量技监部门上报的符合发证条件的企业材料的，在10个工作日内审核批准。 </w:t>
      </w:r>
    </w:p>
    <w:p w:rsidR="00C55239" w:rsidRPr="00C55239" w:rsidRDefault="00C55239" w:rsidP="00C55239">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14" w:name="4_3"/>
      <w:bookmarkStart w:id="15" w:name="sub688619_4_3"/>
      <w:bookmarkEnd w:id="14"/>
      <w:bookmarkEnd w:id="15"/>
      <w:r w:rsidRPr="00C55239">
        <w:rPr>
          <w:rFonts w:ascii="Arial" w:eastAsia="宋体" w:hAnsi="Arial" w:cs="Arial"/>
          <w:b/>
          <w:bCs/>
          <w:spacing w:val="8"/>
          <w:kern w:val="0"/>
          <w:sz w:val="24"/>
          <w:szCs w:val="24"/>
        </w:rPr>
        <w:t>发证阶段</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 xml:space="preserve">　　15个工作日 </w:t>
      </w:r>
    </w:p>
    <w:p w:rsidR="00291ABC" w:rsidRPr="00291ABC" w:rsidRDefault="00C55239" w:rsidP="00291ABC">
      <w:pPr>
        <w:widowControl/>
        <w:shd w:val="clear" w:color="auto" w:fill="FFFFFF"/>
        <w:spacing w:line="360" w:lineRule="atLeast"/>
        <w:jc w:val="left"/>
        <w:rPr>
          <w:rFonts w:ascii="宋体" w:eastAsia="宋体" w:hAnsi="宋体" w:cs="宋体" w:hint="eastAsia"/>
          <w:spacing w:val="8"/>
          <w:kern w:val="0"/>
          <w:sz w:val="24"/>
          <w:szCs w:val="24"/>
        </w:rPr>
      </w:pPr>
      <w:r w:rsidRPr="00C55239">
        <w:rPr>
          <w:rFonts w:ascii="宋体" w:eastAsia="宋体" w:hAnsi="宋体" w:cs="宋体"/>
          <w:spacing w:val="8"/>
          <w:kern w:val="0"/>
          <w:sz w:val="24"/>
          <w:szCs w:val="24"/>
        </w:rPr>
        <w:t xml:space="preserve">　　</w:t>
      </w:r>
      <w:r w:rsidR="00291ABC" w:rsidRPr="00291ABC">
        <w:rPr>
          <w:rFonts w:ascii="宋体" w:eastAsia="宋体" w:hAnsi="宋体" w:cs="宋体" w:hint="eastAsia"/>
          <w:spacing w:val="8"/>
          <w:kern w:val="0"/>
          <w:sz w:val="24"/>
          <w:szCs w:val="24"/>
        </w:rPr>
        <w:t xml:space="preserve">经国家质检总局审核批准后，省级质量技监部门在15个工作日内，向符合发证条件的生产企业发放食品生产许可证及其副本。 </w:t>
      </w:r>
    </w:p>
    <w:p w:rsidR="00291ABC" w:rsidRPr="00291ABC" w:rsidRDefault="00291ABC" w:rsidP="00291ABC">
      <w:pPr>
        <w:widowControl/>
        <w:shd w:val="clear" w:color="auto" w:fill="FFFFFF"/>
        <w:spacing w:line="360" w:lineRule="atLeast"/>
        <w:jc w:val="left"/>
        <w:rPr>
          <w:rFonts w:ascii="宋体" w:eastAsia="宋体" w:hAnsi="宋体" w:cs="宋体" w:hint="eastAsia"/>
          <w:spacing w:val="8"/>
          <w:kern w:val="0"/>
          <w:sz w:val="24"/>
          <w:szCs w:val="24"/>
        </w:rPr>
      </w:pPr>
      <w:r w:rsidRPr="00291ABC">
        <w:rPr>
          <w:rFonts w:ascii="宋体" w:eastAsia="宋体" w:hAnsi="宋体" w:cs="宋体" w:hint="eastAsia"/>
          <w:spacing w:val="8"/>
          <w:kern w:val="0"/>
          <w:sz w:val="24"/>
          <w:szCs w:val="24"/>
        </w:rPr>
        <w:t xml:space="preserve">　　许可证相关时间 </w:t>
      </w:r>
    </w:p>
    <w:p w:rsidR="00291ABC" w:rsidRPr="00291ABC" w:rsidRDefault="00291ABC" w:rsidP="00291ABC">
      <w:pPr>
        <w:widowControl/>
        <w:shd w:val="clear" w:color="auto" w:fill="FFFFFF"/>
        <w:spacing w:line="360" w:lineRule="atLeast"/>
        <w:jc w:val="left"/>
        <w:rPr>
          <w:rFonts w:ascii="宋体" w:eastAsia="宋体" w:hAnsi="宋体" w:cs="宋体" w:hint="eastAsia"/>
          <w:spacing w:val="8"/>
          <w:kern w:val="0"/>
          <w:sz w:val="24"/>
          <w:szCs w:val="24"/>
        </w:rPr>
      </w:pPr>
      <w:r w:rsidRPr="00291ABC">
        <w:rPr>
          <w:rFonts w:ascii="宋体" w:eastAsia="宋体" w:hAnsi="宋体" w:cs="宋体" w:hint="eastAsia"/>
          <w:spacing w:val="8"/>
          <w:kern w:val="0"/>
          <w:sz w:val="24"/>
          <w:szCs w:val="24"/>
        </w:rPr>
        <w:t xml:space="preserve">　　证书 </w:t>
      </w:r>
    </w:p>
    <w:p w:rsidR="00291ABC" w:rsidRPr="00291ABC" w:rsidRDefault="00291ABC" w:rsidP="00291ABC">
      <w:pPr>
        <w:widowControl/>
        <w:shd w:val="clear" w:color="auto" w:fill="FFFFFF"/>
        <w:spacing w:line="360" w:lineRule="atLeast"/>
        <w:jc w:val="left"/>
        <w:rPr>
          <w:rFonts w:ascii="宋体" w:eastAsia="宋体" w:hAnsi="宋体" w:cs="宋体" w:hint="eastAsia"/>
          <w:spacing w:val="8"/>
          <w:kern w:val="0"/>
          <w:sz w:val="24"/>
          <w:szCs w:val="24"/>
        </w:rPr>
      </w:pPr>
      <w:r w:rsidRPr="00291ABC">
        <w:rPr>
          <w:rFonts w:ascii="宋体" w:eastAsia="宋体" w:hAnsi="宋体" w:cs="宋体" w:hint="eastAsia"/>
          <w:spacing w:val="8"/>
          <w:kern w:val="0"/>
          <w:sz w:val="24"/>
          <w:szCs w:val="24"/>
        </w:rPr>
        <w:t xml:space="preserve">　　食品生产许可证的有效期为3年。不同食品其生产许可证的有效期限在相应的规范文件中规定。 </w:t>
      </w:r>
    </w:p>
    <w:p w:rsidR="00291ABC" w:rsidRPr="00291ABC" w:rsidRDefault="00291ABC" w:rsidP="00291ABC">
      <w:pPr>
        <w:widowControl/>
        <w:shd w:val="clear" w:color="auto" w:fill="FFFFFF"/>
        <w:spacing w:line="360" w:lineRule="atLeast"/>
        <w:jc w:val="left"/>
        <w:rPr>
          <w:rFonts w:ascii="宋体" w:eastAsia="宋体" w:hAnsi="宋体" w:cs="宋体" w:hint="eastAsia"/>
          <w:spacing w:val="8"/>
          <w:kern w:val="0"/>
          <w:sz w:val="24"/>
          <w:szCs w:val="24"/>
        </w:rPr>
      </w:pPr>
      <w:r w:rsidRPr="00291ABC">
        <w:rPr>
          <w:rFonts w:ascii="宋体" w:eastAsia="宋体" w:hAnsi="宋体" w:cs="宋体" w:hint="eastAsia"/>
          <w:spacing w:val="8"/>
          <w:kern w:val="0"/>
          <w:sz w:val="24"/>
          <w:szCs w:val="24"/>
        </w:rPr>
        <w:t xml:space="preserve">　　换证 </w:t>
      </w:r>
    </w:p>
    <w:p w:rsidR="00291ABC" w:rsidRPr="00291ABC" w:rsidRDefault="00291ABC" w:rsidP="00291ABC">
      <w:pPr>
        <w:widowControl/>
        <w:shd w:val="clear" w:color="auto" w:fill="FFFFFF"/>
        <w:spacing w:line="360" w:lineRule="atLeast"/>
        <w:jc w:val="left"/>
        <w:rPr>
          <w:rFonts w:ascii="宋体" w:eastAsia="宋体" w:hAnsi="宋体" w:cs="宋体" w:hint="eastAsia"/>
          <w:spacing w:val="8"/>
          <w:kern w:val="0"/>
          <w:sz w:val="24"/>
          <w:szCs w:val="24"/>
        </w:rPr>
      </w:pPr>
      <w:r w:rsidRPr="00291ABC">
        <w:rPr>
          <w:rFonts w:ascii="宋体" w:eastAsia="宋体" w:hAnsi="宋体" w:cs="宋体" w:hint="eastAsia"/>
          <w:spacing w:val="8"/>
          <w:kern w:val="0"/>
          <w:sz w:val="24"/>
          <w:szCs w:val="24"/>
        </w:rPr>
        <w:t xml:space="preserve">　　在食品生产许可证有效期满前6个月内，企业应向原受理食品生产许可证申请的质量技术监督部门提出换证申请。质量技术监督部门应当按规定的申请程序进行审查换证。 </w:t>
      </w:r>
    </w:p>
    <w:p w:rsidR="00291ABC" w:rsidRPr="00291ABC" w:rsidRDefault="00291ABC" w:rsidP="00291ABC">
      <w:pPr>
        <w:widowControl/>
        <w:shd w:val="clear" w:color="auto" w:fill="FFFFFF"/>
        <w:spacing w:line="360" w:lineRule="atLeast"/>
        <w:jc w:val="left"/>
        <w:rPr>
          <w:rFonts w:ascii="宋体" w:eastAsia="宋体" w:hAnsi="宋体" w:cs="宋体" w:hint="eastAsia"/>
          <w:spacing w:val="8"/>
          <w:kern w:val="0"/>
          <w:sz w:val="24"/>
          <w:szCs w:val="24"/>
        </w:rPr>
      </w:pPr>
      <w:r w:rsidRPr="00291ABC">
        <w:rPr>
          <w:rFonts w:ascii="宋体" w:eastAsia="宋体" w:hAnsi="宋体" w:cs="宋体" w:hint="eastAsia"/>
          <w:spacing w:val="8"/>
          <w:kern w:val="0"/>
          <w:sz w:val="24"/>
          <w:szCs w:val="24"/>
        </w:rPr>
        <w:t xml:space="preserve">　　年审 </w:t>
      </w:r>
    </w:p>
    <w:p w:rsidR="00291ABC" w:rsidRPr="00291ABC" w:rsidRDefault="00291ABC" w:rsidP="00291ABC">
      <w:pPr>
        <w:widowControl/>
        <w:shd w:val="clear" w:color="auto" w:fill="FFFFFF"/>
        <w:spacing w:line="360" w:lineRule="atLeast"/>
        <w:jc w:val="left"/>
        <w:rPr>
          <w:rFonts w:ascii="宋体" w:eastAsia="宋体" w:hAnsi="宋体" w:cs="宋体" w:hint="eastAsia"/>
          <w:spacing w:val="8"/>
          <w:kern w:val="0"/>
          <w:sz w:val="24"/>
          <w:szCs w:val="24"/>
        </w:rPr>
      </w:pPr>
      <w:r w:rsidRPr="00291ABC">
        <w:rPr>
          <w:rFonts w:ascii="宋体" w:eastAsia="宋体" w:hAnsi="宋体" w:cs="宋体" w:hint="eastAsia"/>
          <w:spacing w:val="8"/>
          <w:kern w:val="0"/>
          <w:sz w:val="24"/>
          <w:szCs w:val="24"/>
        </w:rPr>
        <w:t xml:space="preserve">　　对食品生产许可证实行年审制度。取得食品生产许可证的企业，应当在证书有效期内，每满1年前的1个月内向所在地的市（地）级以上质量技术监督部门提出年审申请。年审工作由受理年审申请的质量技术监督部门组织实施。年审</w:t>
      </w:r>
      <w:r w:rsidR="00C55239" w:rsidRPr="00C55239">
        <w:rPr>
          <w:rFonts w:ascii="宋体" w:eastAsia="宋体" w:hAnsi="宋体" w:cs="宋体"/>
          <w:spacing w:val="8"/>
          <w:kern w:val="0"/>
          <w:sz w:val="24"/>
          <w:szCs w:val="24"/>
        </w:rPr>
        <w:t>合格的，质量技术监督部门应在企业生产许可证的副本上</w:t>
      </w:r>
      <w:r w:rsidRPr="00291ABC">
        <w:rPr>
          <w:rFonts w:ascii="宋体" w:eastAsia="宋体" w:hAnsi="宋体" w:cs="宋体" w:hint="eastAsia"/>
          <w:spacing w:val="8"/>
          <w:kern w:val="0"/>
          <w:sz w:val="24"/>
          <w:szCs w:val="24"/>
        </w:rPr>
        <w:t xml:space="preserve">签署年审意见。 </w:t>
      </w:r>
    </w:p>
    <w:p w:rsidR="00291ABC" w:rsidRPr="00291ABC" w:rsidRDefault="00291ABC" w:rsidP="00291ABC">
      <w:pPr>
        <w:widowControl/>
        <w:shd w:val="clear" w:color="auto" w:fill="FFFFFF"/>
        <w:spacing w:line="360" w:lineRule="atLeast"/>
        <w:jc w:val="left"/>
        <w:rPr>
          <w:rFonts w:ascii="宋体" w:eastAsia="宋体" w:hAnsi="宋体" w:cs="宋体" w:hint="eastAsia"/>
          <w:spacing w:val="8"/>
          <w:kern w:val="0"/>
          <w:sz w:val="24"/>
          <w:szCs w:val="24"/>
        </w:rPr>
      </w:pPr>
      <w:r w:rsidRPr="00291ABC">
        <w:rPr>
          <w:rFonts w:ascii="宋体" w:eastAsia="宋体" w:hAnsi="宋体" w:cs="宋体" w:hint="eastAsia"/>
          <w:spacing w:val="8"/>
          <w:kern w:val="0"/>
          <w:sz w:val="24"/>
          <w:szCs w:val="24"/>
        </w:rPr>
        <w:t xml:space="preserve">　　变更 </w:t>
      </w:r>
    </w:p>
    <w:p w:rsidR="00C55239" w:rsidRPr="00C55239" w:rsidRDefault="00291ABC" w:rsidP="00C55239">
      <w:pPr>
        <w:widowControl/>
        <w:shd w:val="clear" w:color="auto" w:fill="FFFFFF"/>
        <w:spacing w:line="360" w:lineRule="atLeast"/>
        <w:jc w:val="left"/>
        <w:rPr>
          <w:rFonts w:ascii="宋体" w:eastAsia="宋体" w:hAnsi="宋体" w:cs="宋体"/>
          <w:spacing w:val="8"/>
          <w:kern w:val="0"/>
          <w:sz w:val="24"/>
          <w:szCs w:val="24"/>
        </w:rPr>
      </w:pPr>
      <w:r w:rsidRPr="00291ABC">
        <w:rPr>
          <w:rFonts w:ascii="宋体" w:eastAsia="宋体" w:hAnsi="宋体" w:cs="宋体" w:hint="eastAsia"/>
          <w:spacing w:val="8"/>
          <w:kern w:val="0"/>
          <w:sz w:val="24"/>
          <w:szCs w:val="24"/>
        </w:rPr>
        <w:t xml:space="preserve">　　食品生产加工企业在食品原材料、生产工艺、生产设备等生产条件发生重大变化，或者开发生产新种类食品的，应当在变化发生后的3个月内，向原受</w:t>
      </w:r>
      <w:r w:rsidR="00C55239" w:rsidRPr="00C55239">
        <w:rPr>
          <w:rFonts w:ascii="宋体" w:eastAsia="宋体" w:hAnsi="宋体" w:cs="宋体"/>
          <w:spacing w:val="8"/>
          <w:kern w:val="0"/>
          <w:sz w:val="24"/>
          <w:szCs w:val="24"/>
        </w:rPr>
        <w:t xml:space="preserve">理食品生产许可证申请的质量技术监督部门提出食品生产许可证变更申请。受理变更申请时，质量技术监督部门应当审查企业是否仍然符合食品生产企业必备条件的要求。 </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 xml:space="preserve">　　企业名称发生变化时，应当在变更名称后3个月内向原受理食品生产许可证申请的质量技术监督部门提出食品生产许可证更名申请。 </w:t>
      </w:r>
    </w:p>
    <w:p w:rsidR="00C55239" w:rsidRPr="00C55239" w:rsidRDefault="00C55239" w:rsidP="00C55239">
      <w:pPr>
        <w:widowControl/>
        <w:pBdr>
          <w:bottom w:val="single" w:sz="6" w:space="5" w:color="DEDFE1"/>
        </w:pBdr>
        <w:shd w:val="clear" w:color="auto" w:fill="FFFFFF"/>
        <w:spacing w:line="360" w:lineRule="atLeast"/>
        <w:jc w:val="left"/>
        <w:outlineLvl w:val="1"/>
        <w:rPr>
          <w:rFonts w:ascii="宋体" w:eastAsia="宋体" w:hAnsi="宋体" w:cs="宋体"/>
          <w:b/>
          <w:bCs/>
          <w:spacing w:val="8"/>
          <w:kern w:val="0"/>
          <w:sz w:val="27"/>
          <w:szCs w:val="27"/>
        </w:rPr>
      </w:pPr>
      <w:bookmarkStart w:id="16" w:name="5"/>
      <w:bookmarkStart w:id="17" w:name="sub688619_5"/>
      <w:bookmarkEnd w:id="16"/>
      <w:bookmarkEnd w:id="17"/>
      <w:r w:rsidRPr="00C55239">
        <w:rPr>
          <w:rFonts w:ascii="宋体" w:eastAsia="宋体" w:hAnsi="宋体" w:cs="宋体"/>
          <w:b/>
          <w:bCs/>
          <w:spacing w:val="8"/>
          <w:kern w:val="0"/>
          <w:sz w:val="27"/>
        </w:rPr>
        <w:t>认证内容</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 xml:space="preserve">　　（一）是对食品生产企</w:t>
      </w:r>
      <w:r w:rsidR="00291ABC" w:rsidRPr="00291ABC">
        <w:rPr>
          <w:rFonts w:ascii="宋体" w:eastAsia="宋体" w:hAnsi="宋体" w:cs="宋体" w:hint="eastAsia"/>
          <w:spacing w:val="8"/>
          <w:kern w:val="0"/>
          <w:sz w:val="24"/>
          <w:szCs w:val="24"/>
        </w:rPr>
        <w:t>业实施食品生产许可证制度。对于具备基本生产条件、能够保证食品质量安</w:t>
      </w:r>
      <w:r w:rsidRPr="00C55239">
        <w:rPr>
          <w:rFonts w:ascii="宋体" w:eastAsia="宋体" w:hAnsi="宋体" w:cs="宋体"/>
          <w:spacing w:val="8"/>
          <w:kern w:val="0"/>
          <w:sz w:val="24"/>
          <w:szCs w:val="24"/>
        </w:rPr>
        <w:t xml:space="preserve">全的企业，发放《食品生产许可证》，准予生产获证范围内的产品；凡不具备保证产品质量必备条件的企业不得从事食品生产加工。 </w:t>
      </w:r>
    </w:p>
    <w:p w:rsidR="00291ABC" w:rsidRPr="00291ABC" w:rsidRDefault="00C55239" w:rsidP="00291ABC">
      <w:pPr>
        <w:widowControl/>
        <w:shd w:val="clear" w:color="auto" w:fill="FFFFFF"/>
        <w:spacing w:line="360" w:lineRule="atLeast"/>
        <w:jc w:val="left"/>
        <w:rPr>
          <w:rFonts w:ascii="宋体" w:eastAsia="宋体" w:hAnsi="宋体" w:cs="宋体" w:hint="eastAsia"/>
          <w:spacing w:val="8"/>
          <w:kern w:val="0"/>
          <w:sz w:val="24"/>
          <w:szCs w:val="24"/>
        </w:rPr>
      </w:pPr>
      <w:r w:rsidRPr="00C55239">
        <w:rPr>
          <w:rFonts w:ascii="宋体" w:eastAsia="宋体" w:hAnsi="宋体" w:cs="宋体"/>
          <w:spacing w:val="8"/>
          <w:kern w:val="0"/>
          <w:sz w:val="24"/>
          <w:szCs w:val="24"/>
        </w:rPr>
        <w:lastRenderedPageBreak/>
        <w:t xml:space="preserve">　　（二）是对企业生产的出厂产品实施强制检验。未经检验或检验不合格的食品不</w:t>
      </w:r>
      <w:r w:rsidR="00291ABC" w:rsidRPr="00291ABC">
        <w:rPr>
          <w:rFonts w:ascii="宋体" w:eastAsia="宋体" w:hAnsi="宋体" w:cs="宋体" w:hint="eastAsia"/>
          <w:spacing w:val="8"/>
          <w:kern w:val="0"/>
          <w:sz w:val="24"/>
          <w:szCs w:val="24"/>
        </w:rPr>
        <w:t>准出厂销售。对于不具备自</w:t>
      </w:r>
      <w:proofErr w:type="gramStart"/>
      <w:r w:rsidR="00291ABC" w:rsidRPr="00291ABC">
        <w:rPr>
          <w:rFonts w:ascii="宋体" w:eastAsia="宋体" w:hAnsi="宋体" w:cs="宋体" w:hint="eastAsia"/>
          <w:spacing w:val="8"/>
          <w:kern w:val="0"/>
          <w:sz w:val="24"/>
          <w:szCs w:val="24"/>
        </w:rPr>
        <w:t>检条件</w:t>
      </w:r>
      <w:proofErr w:type="gramEnd"/>
      <w:r w:rsidR="00291ABC" w:rsidRPr="00291ABC">
        <w:rPr>
          <w:rFonts w:ascii="宋体" w:eastAsia="宋体" w:hAnsi="宋体" w:cs="宋体" w:hint="eastAsia"/>
          <w:spacing w:val="8"/>
          <w:kern w:val="0"/>
          <w:sz w:val="24"/>
          <w:szCs w:val="24"/>
        </w:rPr>
        <w:t xml:space="preserve">的生产企业强令实行委托检验。 </w:t>
      </w:r>
    </w:p>
    <w:p w:rsidR="00C55239" w:rsidRPr="00C55239" w:rsidRDefault="00291ABC" w:rsidP="00C55239">
      <w:pPr>
        <w:widowControl/>
        <w:shd w:val="clear" w:color="auto" w:fill="FFFFFF"/>
        <w:spacing w:line="360" w:lineRule="atLeast"/>
        <w:jc w:val="left"/>
        <w:rPr>
          <w:rFonts w:ascii="宋体" w:eastAsia="宋体" w:hAnsi="宋体" w:cs="宋体"/>
          <w:spacing w:val="8"/>
          <w:kern w:val="0"/>
          <w:sz w:val="24"/>
          <w:szCs w:val="24"/>
        </w:rPr>
      </w:pPr>
      <w:r w:rsidRPr="00291ABC">
        <w:rPr>
          <w:rFonts w:ascii="宋体" w:eastAsia="宋体" w:hAnsi="宋体" w:cs="宋体" w:hint="eastAsia"/>
          <w:spacing w:val="8"/>
          <w:kern w:val="0"/>
          <w:sz w:val="24"/>
          <w:szCs w:val="24"/>
        </w:rPr>
        <w:t xml:space="preserve">　　（三）是对实施食品生产许可证制度，检验合格的食品加贴市场准入标志，即</w:t>
      </w:r>
      <w:r w:rsidR="00C55239" w:rsidRPr="00C55239">
        <w:rPr>
          <w:rFonts w:ascii="宋体" w:eastAsia="宋体" w:hAnsi="宋体" w:cs="宋体"/>
          <w:spacing w:val="8"/>
          <w:kern w:val="0"/>
          <w:sz w:val="24"/>
          <w:szCs w:val="24"/>
        </w:rPr>
        <w:t xml:space="preserve">QS标志。 </w:t>
      </w:r>
    </w:p>
    <w:p w:rsidR="00C55239" w:rsidRPr="00C55239" w:rsidRDefault="00C55239" w:rsidP="00C55239">
      <w:pPr>
        <w:widowControl/>
        <w:pBdr>
          <w:bottom w:val="single" w:sz="6" w:space="5" w:color="DEDFE1"/>
        </w:pBdr>
        <w:shd w:val="clear" w:color="auto" w:fill="FFFFFF"/>
        <w:spacing w:line="360" w:lineRule="atLeast"/>
        <w:jc w:val="left"/>
        <w:outlineLvl w:val="1"/>
        <w:rPr>
          <w:rFonts w:ascii="宋体" w:eastAsia="宋体" w:hAnsi="宋体" w:cs="宋体"/>
          <w:b/>
          <w:bCs/>
          <w:spacing w:val="8"/>
          <w:kern w:val="0"/>
          <w:sz w:val="27"/>
          <w:szCs w:val="27"/>
        </w:rPr>
      </w:pPr>
      <w:bookmarkStart w:id="18" w:name="6"/>
      <w:bookmarkStart w:id="19" w:name="sub688619_6"/>
      <w:bookmarkEnd w:id="18"/>
      <w:bookmarkEnd w:id="19"/>
      <w:r w:rsidRPr="00C55239">
        <w:rPr>
          <w:rFonts w:ascii="宋体" w:eastAsia="宋体" w:hAnsi="宋体" w:cs="宋体"/>
          <w:b/>
          <w:bCs/>
          <w:spacing w:val="8"/>
          <w:kern w:val="0"/>
          <w:sz w:val="27"/>
        </w:rPr>
        <w:t>生产要求</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 xml:space="preserve">　　一、生产场所 </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 xml:space="preserve">　　必须符合国家生产企业的卫生标准和各个产品的审查细则以及通则； </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 xml:space="preserve">　　二、必备的生产设备 </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 xml:space="preserve">　　必须做到工艺合理、设备齐全（对照审查细则） </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 xml:space="preserve">　　三、必须的检验设备 </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 xml:space="preserve">　　必须建立企业自己的实验制度，并具备实验条件，同时必须有相应的检验设备（对照审查细则）和试剂。 </w:t>
      </w:r>
    </w:p>
    <w:p w:rsidR="00C55239" w:rsidRPr="00C55239" w:rsidRDefault="00C55239" w:rsidP="00C55239">
      <w:pPr>
        <w:widowControl/>
        <w:pBdr>
          <w:bottom w:val="single" w:sz="6" w:space="5" w:color="DEDFE1"/>
        </w:pBdr>
        <w:shd w:val="clear" w:color="auto" w:fill="FFFFFF"/>
        <w:spacing w:line="360" w:lineRule="atLeast"/>
        <w:jc w:val="left"/>
        <w:outlineLvl w:val="1"/>
        <w:rPr>
          <w:rFonts w:ascii="宋体" w:eastAsia="宋体" w:hAnsi="宋体" w:cs="宋体"/>
          <w:b/>
          <w:bCs/>
          <w:spacing w:val="8"/>
          <w:kern w:val="0"/>
          <w:sz w:val="27"/>
          <w:szCs w:val="27"/>
        </w:rPr>
      </w:pPr>
      <w:bookmarkStart w:id="20" w:name="7"/>
      <w:bookmarkStart w:id="21" w:name="sub688619_7"/>
      <w:bookmarkEnd w:id="20"/>
      <w:bookmarkEnd w:id="21"/>
      <w:r w:rsidRPr="00C55239">
        <w:rPr>
          <w:rFonts w:ascii="宋体" w:eastAsia="宋体" w:hAnsi="宋体" w:cs="宋体"/>
          <w:b/>
          <w:bCs/>
          <w:spacing w:val="8"/>
          <w:kern w:val="0"/>
          <w:sz w:val="27"/>
        </w:rPr>
        <w:t>认证范围</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 xml:space="preserve">　　1：所有经过加工的食品（现做现卖的、初级加工的产品不在此范围） </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 xml:space="preserve">　　2：化妆品 </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 xml:space="preserve">　　3：塑料和纸包装容器 </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 xml:space="preserve">　　4：食用化工产品 </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 xml:space="preserve">　　5：食品加工用的相关设备 </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 xml:space="preserve">　　6：牙膏 </w:t>
      </w:r>
    </w:p>
    <w:p w:rsidR="00C55239" w:rsidRPr="00C55239" w:rsidRDefault="00C55239" w:rsidP="00C55239">
      <w:pPr>
        <w:widowControl/>
        <w:pBdr>
          <w:bottom w:val="single" w:sz="6" w:space="5" w:color="DEDFE1"/>
        </w:pBdr>
        <w:shd w:val="clear" w:color="auto" w:fill="FFFFFF"/>
        <w:tabs>
          <w:tab w:val="right" w:pos="8306"/>
        </w:tabs>
        <w:spacing w:line="360" w:lineRule="atLeast"/>
        <w:jc w:val="left"/>
        <w:outlineLvl w:val="1"/>
        <w:rPr>
          <w:rFonts w:ascii="宋体" w:eastAsia="宋体" w:hAnsi="宋体" w:cs="宋体"/>
          <w:b/>
          <w:bCs/>
          <w:spacing w:val="8"/>
          <w:kern w:val="0"/>
          <w:sz w:val="27"/>
          <w:szCs w:val="27"/>
        </w:rPr>
      </w:pPr>
      <w:bookmarkStart w:id="22" w:name="8"/>
      <w:bookmarkStart w:id="23" w:name="sub688619_8"/>
      <w:bookmarkEnd w:id="22"/>
      <w:bookmarkEnd w:id="23"/>
      <w:r w:rsidRPr="00C55239">
        <w:rPr>
          <w:rFonts w:ascii="宋体" w:eastAsia="宋体" w:hAnsi="宋体" w:cs="宋体"/>
          <w:b/>
          <w:bCs/>
          <w:spacing w:val="8"/>
          <w:kern w:val="0"/>
          <w:sz w:val="27"/>
        </w:rPr>
        <w:t>认证意义</w:t>
      </w:r>
      <w:r>
        <w:rPr>
          <w:rFonts w:ascii="宋体" w:eastAsia="宋体" w:hAnsi="宋体" w:cs="宋体"/>
          <w:b/>
          <w:bCs/>
          <w:spacing w:val="8"/>
          <w:kern w:val="0"/>
          <w:sz w:val="27"/>
        </w:rPr>
        <w:tab/>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 xml:space="preserve">　　1．获得入市资格：通过认证，是产品进入市场的有效通行证。 </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 xml:space="preserve">　　2．规范食品生产：依照产品良好生产操作规程规范产品的生产过程。 </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 xml:space="preserve">　　3．提高产品质量：通过质量体系的建立和有效运行，对产品实现全过程实施控制，减少质量波动、减少不合格品，从而有效的保证产品质量，提高产品质量的稳定性。 </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 xml:space="preserve">　　4．提高管理水平：规范化管理，对每一项生产活动实施控制。 </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 xml:space="preserve">　　5．降低成本：通过管理体系文件的制定，规范每一位员工的行为，科学、合理的运用资源，减少返工，降低成本，进而提高企业的效益。 </w:t>
      </w:r>
    </w:p>
    <w:p w:rsidR="00C55239" w:rsidRPr="00C55239" w:rsidRDefault="00C55239" w:rsidP="00C55239">
      <w:pPr>
        <w:widowControl/>
        <w:pBdr>
          <w:bottom w:val="single" w:sz="6" w:space="5" w:color="DEDFE1"/>
        </w:pBdr>
        <w:shd w:val="clear" w:color="auto" w:fill="FFFFFF"/>
        <w:spacing w:line="360" w:lineRule="atLeast"/>
        <w:jc w:val="left"/>
        <w:outlineLvl w:val="1"/>
        <w:rPr>
          <w:rFonts w:ascii="宋体" w:eastAsia="宋体" w:hAnsi="宋体" w:cs="宋体"/>
          <w:b/>
          <w:bCs/>
          <w:spacing w:val="8"/>
          <w:kern w:val="0"/>
          <w:sz w:val="27"/>
          <w:szCs w:val="27"/>
        </w:rPr>
      </w:pPr>
      <w:hyperlink r:id="rId17" w:history="1"/>
      <w:bookmarkStart w:id="24" w:name="9"/>
      <w:bookmarkStart w:id="25" w:name="sub688619_9"/>
      <w:bookmarkEnd w:id="24"/>
      <w:bookmarkEnd w:id="25"/>
      <w:r w:rsidRPr="00C55239">
        <w:rPr>
          <w:rFonts w:ascii="宋体" w:eastAsia="宋体" w:hAnsi="宋体" w:cs="宋体"/>
          <w:b/>
          <w:bCs/>
          <w:spacing w:val="8"/>
          <w:kern w:val="0"/>
          <w:sz w:val="27"/>
        </w:rPr>
        <w:t>QS认证新要求</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 xml:space="preserve">　　由于连续发生食品问题，国家对QS的认证工作进行了加强。 </w:t>
      </w:r>
    </w:p>
    <w:p w:rsidR="00C55239" w:rsidRPr="00C55239" w:rsidRDefault="00C55239" w:rsidP="00C55239">
      <w:pPr>
        <w:widowControl/>
        <w:shd w:val="clear" w:color="auto" w:fill="FFFFFF"/>
        <w:spacing w:line="360" w:lineRule="atLeast"/>
        <w:jc w:val="left"/>
        <w:rPr>
          <w:rFonts w:ascii="宋体" w:eastAsia="宋体" w:hAnsi="宋体" w:cs="宋体"/>
          <w:spacing w:val="8"/>
          <w:kern w:val="0"/>
          <w:sz w:val="24"/>
          <w:szCs w:val="24"/>
        </w:rPr>
      </w:pPr>
      <w:r w:rsidRPr="00C55239">
        <w:rPr>
          <w:rFonts w:ascii="宋体" w:eastAsia="宋体" w:hAnsi="宋体" w:cs="宋体"/>
          <w:spacing w:val="8"/>
          <w:kern w:val="0"/>
          <w:sz w:val="24"/>
          <w:szCs w:val="24"/>
        </w:rPr>
        <w:t xml:space="preserve">　　除了对认证机构和监督管理进行了详细的规定和追究制度，特别是对企业要求进一步提高。 </w:t>
      </w:r>
    </w:p>
    <w:p w:rsidR="00291ABC" w:rsidRPr="00291ABC" w:rsidRDefault="00C55239" w:rsidP="00291ABC">
      <w:pPr>
        <w:widowControl/>
        <w:shd w:val="clear" w:color="auto" w:fill="FFFFFF"/>
        <w:spacing w:line="360" w:lineRule="atLeast"/>
        <w:jc w:val="left"/>
        <w:rPr>
          <w:rFonts w:ascii="宋体" w:eastAsia="宋体" w:hAnsi="宋体" w:cs="宋体" w:hint="eastAsia"/>
          <w:spacing w:val="8"/>
          <w:kern w:val="0"/>
          <w:sz w:val="24"/>
          <w:szCs w:val="24"/>
        </w:rPr>
      </w:pPr>
      <w:r w:rsidRPr="00C55239">
        <w:rPr>
          <w:rFonts w:ascii="宋体" w:eastAsia="宋体" w:hAnsi="宋体" w:cs="宋体"/>
          <w:spacing w:val="8"/>
          <w:kern w:val="0"/>
          <w:sz w:val="24"/>
          <w:szCs w:val="24"/>
        </w:rPr>
        <w:lastRenderedPageBreak/>
        <w:t xml:space="preserve">　　1、委托检验淘汰，要求企业必须具备出厂检验能力，原已拿证的企业，属于委托检验的必须在年底前建立自己的实验室</w:t>
      </w:r>
      <w:r w:rsidR="00291ABC" w:rsidRPr="00291ABC">
        <w:rPr>
          <w:rFonts w:ascii="宋体" w:eastAsia="宋体" w:hAnsi="宋体" w:cs="宋体" w:hint="eastAsia"/>
          <w:spacing w:val="8"/>
          <w:kern w:val="0"/>
          <w:sz w:val="24"/>
          <w:szCs w:val="24"/>
        </w:rPr>
        <w:t xml:space="preserve">，否则将取消其QS证。 </w:t>
      </w:r>
    </w:p>
    <w:p w:rsidR="00C55239" w:rsidRPr="00C55239" w:rsidRDefault="00291ABC" w:rsidP="00291ABC">
      <w:pPr>
        <w:widowControl/>
        <w:shd w:val="clear" w:color="auto" w:fill="FFFFFF"/>
        <w:spacing w:line="360" w:lineRule="atLeast"/>
        <w:jc w:val="left"/>
        <w:rPr>
          <w:rFonts w:ascii="宋体" w:eastAsia="宋体" w:hAnsi="宋体" w:cs="宋体"/>
          <w:spacing w:val="8"/>
          <w:kern w:val="0"/>
          <w:sz w:val="24"/>
          <w:szCs w:val="24"/>
        </w:rPr>
      </w:pPr>
      <w:r w:rsidRPr="00291ABC">
        <w:rPr>
          <w:rFonts w:ascii="宋体" w:eastAsia="宋体" w:hAnsi="宋体" w:cs="宋体" w:hint="eastAsia"/>
          <w:spacing w:val="8"/>
          <w:kern w:val="0"/>
          <w:sz w:val="24"/>
          <w:szCs w:val="24"/>
        </w:rPr>
        <w:t xml:space="preserve">　　2、QS企业每年都将接受严格的证后监督检查，对</w:t>
      </w:r>
      <w:proofErr w:type="gramStart"/>
      <w:r w:rsidRPr="00291ABC">
        <w:rPr>
          <w:rFonts w:ascii="宋体" w:eastAsia="宋体" w:hAnsi="宋体" w:cs="宋体" w:hint="eastAsia"/>
          <w:spacing w:val="8"/>
          <w:kern w:val="0"/>
          <w:sz w:val="24"/>
          <w:szCs w:val="24"/>
        </w:rPr>
        <w:t>其申证条件</w:t>
      </w:r>
      <w:proofErr w:type="gramEnd"/>
      <w:r w:rsidRPr="00291ABC">
        <w:rPr>
          <w:rFonts w:ascii="宋体" w:eastAsia="宋体" w:hAnsi="宋体" w:cs="宋体" w:hint="eastAsia"/>
          <w:spacing w:val="8"/>
          <w:kern w:val="0"/>
          <w:sz w:val="24"/>
          <w:szCs w:val="24"/>
        </w:rPr>
        <w:t xml:space="preserve">进行审核。若发现有严重不合格项就将吊销其QS证。该项工作将由省级质量技术监督部门统筹进行。 </w:t>
      </w:r>
      <w:r w:rsidR="00C55239" w:rsidRPr="00C55239">
        <w:rPr>
          <w:rFonts w:ascii="宋体" w:eastAsia="宋体" w:hAnsi="宋体" w:cs="宋体"/>
          <w:spacing w:val="8"/>
          <w:kern w:val="0"/>
          <w:sz w:val="24"/>
          <w:szCs w:val="24"/>
        </w:rPr>
        <w:t xml:space="preserve"> </w:t>
      </w:r>
    </w:p>
    <w:p w:rsidR="00C55239" w:rsidRPr="00C55239" w:rsidRDefault="00C55239">
      <w:pPr>
        <w:rPr>
          <w:sz w:val="30"/>
          <w:szCs w:val="30"/>
        </w:rPr>
      </w:pPr>
    </w:p>
    <w:sectPr w:rsidR="00C55239" w:rsidRPr="00C55239" w:rsidSect="001A1E6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F1EEC"/>
    <w:multiLevelType w:val="multilevel"/>
    <w:tmpl w:val="E886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5C518C"/>
    <w:multiLevelType w:val="multilevel"/>
    <w:tmpl w:val="4422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D809DB"/>
    <w:multiLevelType w:val="multilevel"/>
    <w:tmpl w:val="9ADC7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BD092D"/>
    <w:multiLevelType w:val="multilevel"/>
    <w:tmpl w:val="67FA3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55239"/>
    <w:rsid w:val="000740E6"/>
    <w:rsid w:val="001A1E63"/>
    <w:rsid w:val="00291ABC"/>
    <w:rsid w:val="002C42E0"/>
    <w:rsid w:val="004161E3"/>
    <w:rsid w:val="00B50236"/>
    <w:rsid w:val="00B87626"/>
    <w:rsid w:val="00C552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E63"/>
    <w:pPr>
      <w:widowControl w:val="0"/>
      <w:jc w:val="both"/>
    </w:pPr>
  </w:style>
  <w:style w:type="paragraph" w:styleId="2">
    <w:name w:val="heading 2"/>
    <w:basedOn w:val="a"/>
    <w:link w:val="2Char"/>
    <w:uiPriority w:val="9"/>
    <w:qFormat/>
    <w:rsid w:val="00C55239"/>
    <w:pPr>
      <w:widowControl/>
      <w:spacing w:before="100" w:beforeAutospacing="1" w:after="100" w:afterAutospacing="1"/>
      <w:jc w:val="left"/>
      <w:outlineLvl w:val="1"/>
    </w:pPr>
    <w:rPr>
      <w:rFonts w:ascii="宋体" w:eastAsia="宋体" w:hAnsi="宋体" w:cs="宋体"/>
      <w:b/>
      <w:bCs/>
      <w:kern w:val="0"/>
      <w:sz w:val="24"/>
      <w:szCs w:val="24"/>
    </w:rPr>
  </w:style>
  <w:style w:type="paragraph" w:styleId="3">
    <w:name w:val="heading 3"/>
    <w:basedOn w:val="a"/>
    <w:link w:val="3Char"/>
    <w:uiPriority w:val="9"/>
    <w:qFormat/>
    <w:rsid w:val="00C55239"/>
    <w:pPr>
      <w:widowControl/>
      <w:spacing w:before="100" w:beforeAutospacing="1" w:after="100" w:afterAutospacing="1"/>
      <w:jc w:val="left"/>
      <w:outlineLvl w:val="2"/>
    </w:pPr>
    <w:rPr>
      <w:rFonts w:ascii="宋体" w:eastAsia="宋体" w:hAnsi="宋体" w:cs="宋体"/>
      <w:b/>
      <w:bCs/>
      <w:kern w:val="0"/>
      <w:sz w:val="24"/>
      <w:szCs w:val="24"/>
    </w:rPr>
  </w:style>
  <w:style w:type="paragraph" w:styleId="4">
    <w:name w:val="heading 4"/>
    <w:basedOn w:val="a"/>
    <w:link w:val="4Char"/>
    <w:uiPriority w:val="9"/>
    <w:qFormat/>
    <w:rsid w:val="00C55239"/>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55239"/>
    <w:rPr>
      <w:rFonts w:ascii="宋体" w:eastAsia="宋体" w:hAnsi="宋体" w:cs="宋体"/>
      <w:b/>
      <w:bCs/>
      <w:kern w:val="0"/>
      <w:sz w:val="24"/>
      <w:szCs w:val="24"/>
    </w:rPr>
  </w:style>
  <w:style w:type="character" w:customStyle="1" w:styleId="3Char">
    <w:name w:val="标题 3 Char"/>
    <w:basedOn w:val="a0"/>
    <w:link w:val="3"/>
    <w:uiPriority w:val="9"/>
    <w:rsid w:val="00C55239"/>
    <w:rPr>
      <w:rFonts w:ascii="宋体" w:eastAsia="宋体" w:hAnsi="宋体" w:cs="宋体"/>
      <w:b/>
      <w:bCs/>
      <w:kern w:val="0"/>
      <w:sz w:val="24"/>
      <w:szCs w:val="24"/>
    </w:rPr>
  </w:style>
  <w:style w:type="character" w:customStyle="1" w:styleId="4Char">
    <w:name w:val="标题 4 Char"/>
    <w:basedOn w:val="a0"/>
    <w:link w:val="4"/>
    <w:uiPriority w:val="9"/>
    <w:rsid w:val="00C55239"/>
    <w:rPr>
      <w:rFonts w:ascii="宋体" w:eastAsia="宋体" w:hAnsi="宋体" w:cs="宋体"/>
      <w:b/>
      <w:bCs/>
      <w:kern w:val="0"/>
      <w:sz w:val="24"/>
      <w:szCs w:val="24"/>
    </w:rPr>
  </w:style>
  <w:style w:type="character" w:styleId="a3">
    <w:name w:val="Hyperlink"/>
    <w:basedOn w:val="a0"/>
    <w:uiPriority w:val="99"/>
    <w:semiHidden/>
    <w:unhideWhenUsed/>
    <w:rsid w:val="00C55239"/>
    <w:rPr>
      <w:strike w:val="0"/>
      <w:dstrike w:val="0"/>
      <w:color w:val="136EC2"/>
      <w:u w:val="single"/>
      <w:effect w:val="none"/>
    </w:rPr>
  </w:style>
  <w:style w:type="paragraph" w:styleId="a4">
    <w:name w:val="Normal (Web)"/>
    <w:basedOn w:val="a"/>
    <w:uiPriority w:val="99"/>
    <w:semiHidden/>
    <w:unhideWhenUsed/>
    <w:rsid w:val="00C55239"/>
    <w:pPr>
      <w:widowControl/>
      <w:spacing w:before="100" w:beforeAutospacing="1" w:after="100" w:afterAutospacing="1"/>
      <w:jc w:val="left"/>
    </w:pPr>
    <w:rPr>
      <w:rFonts w:ascii="宋体" w:eastAsia="宋体" w:hAnsi="宋体" w:cs="宋体"/>
      <w:kern w:val="0"/>
      <w:sz w:val="24"/>
      <w:szCs w:val="24"/>
    </w:rPr>
  </w:style>
  <w:style w:type="paragraph" w:customStyle="1" w:styleId="pic-info">
    <w:name w:val="pic-info"/>
    <w:basedOn w:val="a"/>
    <w:rsid w:val="00C55239"/>
    <w:pPr>
      <w:widowControl/>
      <w:spacing w:before="100" w:beforeAutospacing="1" w:after="100" w:afterAutospacing="1"/>
      <w:jc w:val="left"/>
    </w:pPr>
    <w:rPr>
      <w:rFonts w:ascii="宋体" w:eastAsia="宋体" w:hAnsi="宋体" w:cs="宋体"/>
      <w:kern w:val="0"/>
      <w:sz w:val="24"/>
      <w:szCs w:val="24"/>
    </w:rPr>
  </w:style>
  <w:style w:type="paragraph" w:customStyle="1" w:styleId="refurl1">
    <w:name w:val="refurl1"/>
    <w:basedOn w:val="a"/>
    <w:rsid w:val="00C55239"/>
    <w:pPr>
      <w:widowControl/>
      <w:spacing w:before="100" w:beforeAutospacing="1" w:after="100" w:afterAutospacing="1"/>
      <w:ind w:left="60"/>
      <w:jc w:val="left"/>
    </w:pPr>
    <w:rPr>
      <w:rFonts w:ascii="宋体" w:eastAsia="宋体" w:hAnsi="宋体" w:cs="宋体"/>
      <w:kern w:val="0"/>
      <w:sz w:val="24"/>
      <w:szCs w:val="24"/>
    </w:rPr>
  </w:style>
  <w:style w:type="character" w:customStyle="1" w:styleId="textedit1">
    <w:name w:val="text_edit1"/>
    <w:basedOn w:val="a0"/>
    <w:rsid w:val="00C55239"/>
    <w:rPr>
      <w:b w:val="0"/>
      <w:bCs w:val="0"/>
      <w:vanish w:val="0"/>
      <w:webHidden w:val="0"/>
      <w:color w:val="3366CC"/>
      <w:sz w:val="18"/>
      <w:szCs w:val="18"/>
      <w:specVanish w:val="0"/>
    </w:rPr>
  </w:style>
  <w:style w:type="character" w:customStyle="1" w:styleId="headline-content2">
    <w:name w:val="headline-content2"/>
    <w:basedOn w:val="a0"/>
    <w:rsid w:val="00C55239"/>
  </w:style>
  <w:style w:type="character" w:customStyle="1" w:styleId="ref-index2">
    <w:name w:val="ref-index2"/>
    <w:basedOn w:val="a0"/>
    <w:rsid w:val="00C55239"/>
  </w:style>
  <w:style w:type="character" w:customStyle="1" w:styleId="linkout1">
    <w:name w:val="linkout1"/>
    <w:basedOn w:val="a0"/>
    <w:rsid w:val="00C55239"/>
  </w:style>
  <w:style w:type="paragraph" w:styleId="a5">
    <w:name w:val="Balloon Text"/>
    <w:basedOn w:val="a"/>
    <w:link w:val="Char"/>
    <w:uiPriority w:val="99"/>
    <w:semiHidden/>
    <w:unhideWhenUsed/>
    <w:rsid w:val="00C55239"/>
    <w:rPr>
      <w:sz w:val="18"/>
      <w:szCs w:val="18"/>
    </w:rPr>
  </w:style>
  <w:style w:type="character" w:customStyle="1" w:styleId="Char">
    <w:name w:val="批注框文本 Char"/>
    <w:basedOn w:val="a0"/>
    <w:link w:val="a5"/>
    <w:uiPriority w:val="99"/>
    <w:semiHidden/>
    <w:rsid w:val="00C55239"/>
    <w:rPr>
      <w:sz w:val="18"/>
      <w:szCs w:val="18"/>
    </w:rPr>
  </w:style>
</w:styles>
</file>

<file path=word/webSettings.xml><?xml version="1.0" encoding="utf-8"?>
<w:webSettings xmlns:r="http://schemas.openxmlformats.org/officeDocument/2006/relationships" xmlns:w="http://schemas.openxmlformats.org/wordprocessingml/2006/main">
  <w:divs>
    <w:div w:id="128784793">
      <w:bodyDiv w:val="1"/>
      <w:marLeft w:val="0"/>
      <w:marRight w:val="0"/>
      <w:marTop w:val="0"/>
      <w:marBottom w:val="0"/>
      <w:divBdr>
        <w:top w:val="none" w:sz="0" w:space="0" w:color="auto"/>
        <w:left w:val="none" w:sz="0" w:space="0" w:color="auto"/>
        <w:bottom w:val="none" w:sz="0" w:space="0" w:color="auto"/>
        <w:right w:val="none" w:sz="0" w:space="0" w:color="auto"/>
      </w:divBdr>
      <w:divsChild>
        <w:div w:id="1091852778">
          <w:marLeft w:val="0"/>
          <w:marRight w:val="0"/>
          <w:marTop w:val="0"/>
          <w:marBottom w:val="0"/>
          <w:divBdr>
            <w:top w:val="none" w:sz="0" w:space="0" w:color="auto"/>
            <w:left w:val="none" w:sz="0" w:space="0" w:color="auto"/>
            <w:bottom w:val="none" w:sz="0" w:space="0" w:color="auto"/>
            <w:right w:val="none" w:sz="0" w:space="0" w:color="auto"/>
          </w:divBdr>
          <w:divsChild>
            <w:div w:id="890771746">
              <w:marLeft w:val="0"/>
              <w:marRight w:val="0"/>
              <w:marTop w:val="0"/>
              <w:marBottom w:val="0"/>
              <w:divBdr>
                <w:top w:val="none" w:sz="0" w:space="0" w:color="auto"/>
                <w:left w:val="none" w:sz="0" w:space="0" w:color="auto"/>
                <w:bottom w:val="none" w:sz="0" w:space="0" w:color="auto"/>
                <w:right w:val="none" w:sz="0" w:space="0" w:color="auto"/>
              </w:divBdr>
              <w:divsChild>
                <w:div w:id="1220483796">
                  <w:marLeft w:val="0"/>
                  <w:marRight w:val="0"/>
                  <w:marTop w:val="0"/>
                  <w:marBottom w:val="0"/>
                  <w:divBdr>
                    <w:top w:val="none" w:sz="0" w:space="0" w:color="auto"/>
                    <w:left w:val="none" w:sz="0" w:space="0" w:color="auto"/>
                    <w:bottom w:val="none" w:sz="0" w:space="0" w:color="auto"/>
                    <w:right w:val="none" w:sz="0" w:space="0" w:color="auto"/>
                  </w:divBdr>
                  <w:divsChild>
                    <w:div w:id="33190004">
                      <w:marLeft w:val="0"/>
                      <w:marRight w:val="0"/>
                      <w:marTop w:val="210"/>
                      <w:marBottom w:val="0"/>
                      <w:divBdr>
                        <w:top w:val="none" w:sz="0" w:space="0" w:color="auto"/>
                        <w:left w:val="none" w:sz="0" w:space="0" w:color="auto"/>
                        <w:bottom w:val="none" w:sz="0" w:space="0" w:color="auto"/>
                        <w:right w:val="none" w:sz="0" w:space="0" w:color="auto"/>
                      </w:divBdr>
                      <w:divsChild>
                        <w:div w:id="342824534">
                          <w:marLeft w:val="0"/>
                          <w:marRight w:val="0"/>
                          <w:marTop w:val="0"/>
                          <w:marBottom w:val="0"/>
                          <w:divBdr>
                            <w:top w:val="none" w:sz="0" w:space="0" w:color="auto"/>
                            <w:left w:val="none" w:sz="0" w:space="0" w:color="auto"/>
                            <w:bottom w:val="none" w:sz="0" w:space="0" w:color="auto"/>
                            <w:right w:val="none" w:sz="0" w:space="0" w:color="auto"/>
                          </w:divBdr>
                          <w:divsChild>
                            <w:div w:id="311178878">
                              <w:marLeft w:val="0"/>
                              <w:marRight w:val="45"/>
                              <w:marTop w:val="60"/>
                              <w:marBottom w:val="0"/>
                              <w:divBdr>
                                <w:top w:val="single" w:sz="6" w:space="12" w:color="DDDDDD"/>
                                <w:left w:val="single" w:sz="6" w:space="15" w:color="DDDDDD"/>
                                <w:bottom w:val="single" w:sz="6" w:space="8" w:color="DDDDDD"/>
                                <w:right w:val="single" w:sz="6" w:space="23" w:color="DDDDDD"/>
                              </w:divBdr>
                              <w:divsChild>
                                <w:div w:id="18964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643092">
      <w:bodyDiv w:val="1"/>
      <w:marLeft w:val="0"/>
      <w:marRight w:val="0"/>
      <w:marTop w:val="0"/>
      <w:marBottom w:val="0"/>
      <w:divBdr>
        <w:top w:val="none" w:sz="0" w:space="0" w:color="auto"/>
        <w:left w:val="none" w:sz="0" w:space="0" w:color="auto"/>
        <w:bottom w:val="none" w:sz="0" w:space="0" w:color="auto"/>
        <w:right w:val="none" w:sz="0" w:space="0" w:color="auto"/>
      </w:divBdr>
      <w:divsChild>
        <w:div w:id="1944461509">
          <w:marLeft w:val="0"/>
          <w:marRight w:val="0"/>
          <w:marTop w:val="0"/>
          <w:marBottom w:val="0"/>
          <w:divBdr>
            <w:top w:val="none" w:sz="0" w:space="0" w:color="auto"/>
            <w:left w:val="none" w:sz="0" w:space="0" w:color="auto"/>
            <w:bottom w:val="none" w:sz="0" w:space="0" w:color="auto"/>
            <w:right w:val="none" w:sz="0" w:space="0" w:color="auto"/>
          </w:divBdr>
          <w:divsChild>
            <w:div w:id="1917518938">
              <w:marLeft w:val="0"/>
              <w:marRight w:val="0"/>
              <w:marTop w:val="0"/>
              <w:marBottom w:val="0"/>
              <w:divBdr>
                <w:top w:val="none" w:sz="0" w:space="0" w:color="auto"/>
                <w:left w:val="none" w:sz="0" w:space="0" w:color="auto"/>
                <w:bottom w:val="none" w:sz="0" w:space="0" w:color="auto"/>
                <w:right w:val="none" w:sz="0" w:space="0" w:color="auto"/>
              </w:divBdr>
              <w:divsChild>
                <w:div w:id="31007509">
                  <w:marLeft w:val="0"/>
                  <w:marRight w:val="0"/>
                  <w:marTop w:val="0"/>
                  <w:marBottom w:val="0"/>
                  <w:divBdr>
                    <w:top w:val="none" w:sz="0" w:space="0" w:color="auto"/>
                    <w:left w:val="none" w:sz="0" w:space="0" w:color="auto"/>
                    <w:bottom w:val="none" w:sz="0" w:space="0" w:color="auto"/>
                    <w:right w:val="none" w:sz="0" w:space="0" w:color="auto"/>
                  </w:divBdr>
                  <w:divsChild>
                    <w:div w:id="858544281">
                      <w:marLeft w:val="0"/>
                      <w:marRight w:val="0"/>
                      <w:marTop w:val="210"/>
                      <w:marBottom w:val="0"/>
                      <w:divBdr>
                        <w:top w:val="none" w:sz="0" w:space="0" w:color="auto"/>
                        <w:left w:val="none" w:sz="0" w:space="0" w:color="auto"/>
                        <w:bottom w:val="none" w:sz="0" w:space="0" w:color="auto"/>
                        <w:right w:val="none" w:sz="0" w:space="0" w:color="auto"/>
                      </w:divBdr>
                      <w:divsChild>
                        <w:div w:id="1276982791">
                          <w:marLeft w:val="0"/>
                          <w:marRight w:val="0"/>
                          <w:marTop w:val="0"/>
                          <w:marBottom w:val="0"/>
                          <w:divBdr>
                            <w:top w:val="none" w:sz="0" w:space="0" w:color="auto"/>
                            <w:left w:val="none" w:sz="0" w:space="0" w:color="auto"/>
                            <w:bottom w:val="none" w:sz="0" w:space="0" w:color="auto"/>
                            <w:right w:val="none" w:sz="0" w:space="0" w:color="auto"/>
                          </w:divBdr>
                          <w:divsChild>
                            <w:div w:id="2116367863">
                              <w:marLeft w:val="0"/>
                              <w:marRight w:val="45"/>
                              <w:marTop w:val="60"/>
                              <w:marBottom w:val="0"/>
                              <w:divBdr>
                                <w:top w:val="single" w:sz="6" w:space="12" w:color="DDDDDD"/>
                                <w:left w:val="single" w:sz="6" w:space="15" w:color="DDDDDD"/>
                                <w:bottom w:val="single" w:sz="6" w:space="8" w:color="DDDDDD"/>
                                <w:right w:val="single" w:sz="6" w:space="23" w:color="DDDDDD"/>
                              </w:divBdr>
                              <w:divsChild>
                                <w:div w:id="805198644">
                                  <w:marLeft w:val="0"/>
                                  <w:marRight w:val="0"/>
                                  <w:marTop w:val="0"/>
                                  <w:marBottom w:val="0"/>
                                  <w:divBdr>
                                    <w:top w:val="none" w:sz="0" w:space="0" w:color="auto"/>
                                    <w:left w:val="none" w:sz="0" w:space="0" w:color="auto"/>
                                    <w:bottom w:val="none" w:sz="0" w:space="0" w:color="auto"/>
                                    <w:right w:val="none" w:sz="0" w:space="0" w:color="auto"/>
                                  </w:divBdr>
                                  <w:divsChild>
                                    <w:div w:id="1063216672">
                                      <w:marLeft w:val="0"/>
                                      <w:marRight w:val="0"/>
                                      <w:marTop w:val="0"/>
                                      <w:marBottom w:val="450"/>
                                      <w:divBdr>
                                        <w:top w:val="none" w:sz="0" w:space="0" w:color="auto"/>
                                        <w:left w:val="none" w:sz="0" w:space="0" w:color="auto"/>
                                        <w:bottom w:val="none" w:sz="0" w:space="0" w:color="auto"/>
                                        <w:right w:val="none" w:sz="0" w:space="0" w:color="auto"/>
                                      </w:divBdr>
                                      <w:divsChild>
                                        <w:div w:id="1483156578">
                                          <w:marLeft w:val="0"/>
                                          <w:marRight w:val="0"/>
                                          <w:marTop w:val="0"/>
                                          <w:marBottom w:val="375"/>
                                          <w:divBdr>
                                            <w:top w:val="none" w:sz="0" w:space="0" w:color="auto"/>
                                            <w:left w:val="none" w:sz="0" w:space="0" w:color="auto"/>
                                            <w:bottom w:val="none" w:sz="0" w:space="0" w:color="auto"/>
                                            <w:right w:val="none" w:sz="0" w:space="0" w:color="auto"/>
                                          </w:divBdr>
                                          <w:divsChild>
                                            <w:div w:id="710033920">
                                              <w:marLeft w:val="0"/>
                                              <w:marRight w:val="0"/>
                                              <w:marTop w:val="0"/>
                                              <w:marBottom w:val="0"/>
                                              <w:divBdr>
                                                <w:top w:val="none" w:sz="0" w:space="0" w:color="auto"/>
                                                <w:left w:val="none" w:sz="0" w:space="0" w:color="auto"/>
                                                <w:bottom w:val="none" w:sz="0" w:space="0" w:color="auto"/>
                                                <w:right w:val="none" w:sz="0" w:space="0" w:color="auto"/>
                                              </w:divBdr>
                                              <w:divsChild>
                                                <w:div w:id="452941421">
                                                  <w:marLeft w:val="0"/>
                                                  <w:marRight w:val="0"/>
                                                  <w:marTop w:val="0"/>
                                                  <w:marBottom w:val="0"/>
                                                  <w:divBdr>
                                                    <w:top w:val="none" w:sz="0" w:space="0" w:color="auto"/>
                                                    <w:left w:val="none" w:sz="0" w:space="0" w:color="auto"/>
                                                    <w:bottom w:val="none" w:sz="0" w:space="0" w:color="auto"/>
                                                    <w:right w:val="none" w:sz="0" w:space="0" w:color="auto"/>
                                                  </w:divBdr>
                                                </w:div>
                                              </w:divsChild>
                                            </w:div>
                                            <w:div w:id="1637300627">
                                              <w:marLeft w:val="0"/>
                                              <w:marRight w:val="0"/>
                                              <w:marTop w:val="0"/>
                                              <w:marBottom w:val="0"/>
                                              <w:divBdr>
                                                <w:top w:val="none" w:sz="0" w:space="0" w:color="auto"/>
                                                <w:left w:val="none" w:sz="0" w:space="0" w:color="auto"/>
                                                <w:bottom w:val="none" w:sz="0" w:space="0" w:color="auto"/>
                                                <w:right w:val="none" w:sz="0" w:space="0" w:color="auto"/>
                                              </w:divBdr>
                                              <w:divsChild>
                                                <w:div w:id="474106224">
                                                  <w:marLeft w:val="0"/>
                                                  <w:marRight w:val="0"/>
                                                  <w:marTop w:val="0"/>
                                                  <w:marBottom w:val="0"/>
                                                  <w:divBdr>
                                                    <w:top w:val="none" w:sz="0" w:space="0" w:color="auto"/>
                                                    <w:left w:val="none" w:sz="0" w:space="0" w:color="auto"/>
                                                    <w:bottom w:val="none" w:sz="0" w:space="0" w:color="auto"/>
                                                    <w:right w:val="none" w:sz="0" w:space="0" w:color="auto"/>
                                                  </w:divBdr>
                                                  <w:divsChild>
                                                    <w:div w:id="196406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75177">
                                      <w:marLeft w:val="0"/>
                                      <w:marRight w:val="0"/>
                                      <w:marTop w:val="0"/>
                                      <w:marBottom w:val="450"/>
                                      <w:divBdr>
                                        <w:top w:val="single" w:sz="6" w:space="0" w:color="DEDFE1"/>
                                        <w:left w:val="single" w:sz="6" w:space="0" w:color="DEDFE1"/>
                                        <w:bottom w:val="single" w:sz="6" w:space="0" w:color="DEDFE1"/>
                                        <w:right w:val="single" w:sz="6" w:space="0" w:color="DEDFE1"/>
                                      </w:divBdr>
                                    </w:div>
                                    <w:div w:id="964505828">
                                      <w:marLeft w:val="0"/>
                                      <w:marRight w:val="0"/>
                                      <w:marTop w:val="0"/>
                                      <w:marBottom w:val="0"/>
                                      <w:divBdr>
                                        <w:top w:val="none" w:sz="0" w:space="0" w:color="auto"/>
                                        <w:left w:val="none" w:sz="0" w:space="0" w:color="auto"/>
                                        <w:bottom w:val="none" w:sz="0" w:space="0" w:color="auto"/>
                                        <w:right w:val="none" w:sz="0" w:space="0" w:color="auto"/>
                                      </w:divBdr>
                                      <w:divsChild>
                                        <w:div w:id="1843467654">
                                          <w:marLeft w:val="75"/>
                                          <w:marRight w:val="75"/>
                                          <w:marTop w:val="75"/>
                                          <w:marBottom w:val="75"/>
                                          <w:divBdr>
                                            <w:top w:val="single" w:sz="6" w:space="4" w:color="E8E8E8"/>
                                            <w:left w:val="single" w:sz="6" w:space="4" w:color="E8E8E8"/>
                                            <w:bottom w:val="single" w:sz="6" w:space="4" w:color="E8E8E8"/>
                                            <w:right w:val="single" w:sz="6" w:space="4" w:color="E8E8E8"/>
                                          </w:divBdr>
                                        </w:div>
                                        <w:div w:id="1018969523">
                                          <w:marLeft w:val="75"/>
                                          <w:marRight w:val="75"/>
                                          <w:marTop w:val="75"/>
                                          <w:marBottom w:val="75"/>
                                          <w:divBdr>
                                            <w:top w:val="single" w:sz="6" w:space="4" w:color="E8E8E8"/>
                                            <w:left w:val="single" w:sz="6" w:space="4" w:color="E8E8E8"/>
                                            <w:bottom w:val="single" w:sz="6" w:space="4" w:color="E8E8E8"/>
                                            <w:right w:val="single" w:sz="6" w:space="4" w:color="E8E8E8"/>
                                          </w:divBdr>
                                        </w:div>
                                        <w:div w:id="437025412">
                                          <w:marLeft w:val="75"/>
                                          <w:marRight w:val="75"/>
                                          <w:marTop w:val="75"/>
                                          <w:marBottom w:val="75"/>
                                          <w:divBdr>
                                            <w:top w:val="single" w:sz="6" w:space="4" w:color="E8E8E8"/>
                                            <w:left w:val="single" w:sz="6" w:space="4" w:color="E8E8E8"/>
                                            <w:bottom w:val="single" w:sz="6" w:space="4" w:color="E8E8E8"/>
                                            <w:right w:val="single" w:sz="6" w:space="4" w:color="E8E8E8"/>
                                          </w:divBdr>
                                        </w:div>
                                      </w:divsChild>
                                    </w:div>
                                    <w:div w:id="12928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albums/688619/688619/0/0.html#0$d68b65cbe142b153be09e6f6"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ike.baidu.com/albums/688619/688619/0/0.html" TargetMode="External"/><Relationship Id="rId12" Type="http://schemas.openxmlformats.org/officeDocument/2006/relationships/hyperlink" Target="http://baike.baidu.com/albums/688619/688619/0/0.html#0$6648d73d17c9788b9f3d62f7" TargetMode="External"/><Relationship Id="rId17" Type="http://schemas.openxmlformats.org/officeDocument/2006/relationships/hyperlink" Target="http://baike.baidu.com/view/688619.htm" TargetMode="Externa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baike.baidu.com/albums/688619/688619/0/0.html" TargetMode="External"/><Relationship Id="rId5" Type="http://schemas.openxmlformats.org/officeDocument/2006/relationships/hyperlink" Target="http://baike.baidu.com/albums/688619/688619/0/0.html#0$a8ad94130c6dc590f7039ea8" TargetMode="External"/><Relationship Id="rId15" Type="http://schemas.openxmlformats.org/officeDocument/2006/relationships/hyperlink" Target="http://baike.baidu.com/albums/688619/688619/0/0.html#0$f6428f8f77eb4bb6513d92f1" TargetMode="External"/><Relationship Id="rId10" Type="http://schemas.openxmlformats.org/officeDocument/2006/relationships/hyperlink" Target="http://baike.baidu.com/view/124.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baike.baidu.com/albums/688619/688619/0/0.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595</Words>
  <Characters>3396</Characters>
  <Application>Microsoft Office Word</Application>
  <DocSecurity>0</DocSecurity>
  <Lines>28</Lines>
  <Paragraphs>7</Paragraphs>
  <ScaleCrop>false</ScaleCrop>
  <Company>Microsoft</Company>
  <LinksUpToDate>false</LinksUpToDate>
  <CharactersWithSpaces>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2012-10-10T07:42:00Z</dcterms:created>
  <dcterms:modified xsi:type="dcterms:W3CDTF">2012-10-10T08:02:00Z</dcterms:modified>
</cp:coreProperties>
</file>